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4F" w:rsidRPr="00633614" w:rsidRDefault="005F524F" w:rsidP="00F422EA">
      <w:pPr>
        <w:pStyle w:val="af"/>
        <w:rPr>
          <w:rFonts w:ascii="Arial" w:hAnsi="Arial" w:cs="Arial"/>
          <w:bCs/>
          <w:caps/>
          <w:sz w:val="22"/>
          <w:szCs w:val="22"/>
        </w:rPr>
      </w:pPr>
      <w:r w:rsidRPr="00633614">
        <w:rPr>
          <w:rFonts w:ascii="Arial" w:hAnsi="Arial" w:cs="Arial"/>
          <w:bCs/>
          <w:caps/>
          <w:sz w:val="22"/>
          <w:szCs w:val="22"/>
        </w:rPr>
        <w:t>Минобрнауки россии</w:t>
      </w:r>
    </w:p>
    <w:p w:rsidR="005F524F" w:rsidRPr="00633614" w:rsidRDefault="005F524F" w:rsidP="00F422EA">
      <w:pPr>
        <w:pStyle w:val="af"/>
        <w:rPr>
          <w:rFonts w:ascii="Arial" w:hAnsi="Arial" w:cs="Arial"/>
          <w:b/>
          <w:bCs/>
          <w:spacing w:val="-20"/>
          <w:sz w:val="22"/>
          <w:szCs w:val="22"/>
        </w:rPr>
      </w:pPr>
      <w:r w:rsidRPr="00633614">
        <w:rPr>
          <w:rFonts w:ascii="Arial" w:hAnsi="Arial" w:cs="Arial"/>
          <w:b/>
          <w:bCs/>
          <w:spacing w:val="-20"/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5F524F" w:rsidRPr="00633614" w:rsidRDefault="005F524F" w:rsidP="00F422EA">
      <w:pPr>
        <w:pStyle w:val="af"/>
        <w:rPr>
          <w:rFonts w:ascii="Arial" w:hAnsi="Arial" w:cs="Arial"/>
          <w:b/>
          <w:bCs/>
          <w:spacing w:val="-20"/>
          <w:sz w:val="22"/>
          <w:szCs w:val="22"/>
        </w:rPr>
      </w:pPr>
      <w:r w:rsidRPr="00633614">
        <w:rPr>
          <w:rFonts w:ascii="Arial" w:hAnsi="Arial" w:cs="Arial"/>
          <w:b/>
          <w:bCs/>
          <w:spacing w:val="-20"/>
          <w:sz w:val="22"/>
          <w:szCs w:val="22"/>
        </w:rPr>
        <w:t>ВЫСШЕГО ОБРАЗОВАНИЯ</w:t>
      </w:r>
    </w:p>
    <w:p w:rsidR="005F524F" w:rsidRPr="00633614" w:rsidRDefault="005F524F" w:rsidP="00F422E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33614">
        <w:rPr>
          <w:rFonts w:ascii="Arial" w:hAnsi="Arial" w:cs="Arial"/>
          <w:b/>
          <w:bCs/>
          <w:sz w:val="22"/>
          <w:szCs w:val="22"/>
        </w:rPr>
        <w:t>«ВОРОНЕЖСКИЙ ГОСУДАРСТВЕННЫЙ УНИВЕРСИТЕТ»</w:t>
      </w:r>
    </w:p>
    <w:p w:rsidR="005F524F" w:rsidRPr="00633614" w:rsidRDefault="005F524F" w:rsidP="00F422E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33614">
        <w:rPr>
          <w:rFonts w:ascii="Arial" w:hAnsi="Arial" w:cs="Arial"/>
          <w:b/>
          <w:bCs/>
          <w:sz w:val="22"/>
          <w:szCs w:val="22"/>
        </w:rPr>
        <w:t>(ФГБОУ ВО «ВГУ»)</w:t>
      </w:r>
    </w:p>
    <w:p w:rsidR="005F524F" w:rsidRPr="00633614" w:rsidRDefault="005F524F" w:rsidP="00F422E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5F524F" w:rsidRPr="00633614" w:rsidRDefault="005F524F" w:rsidP="00F422E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5F524F" w:rsidRPr="00633614" w:rsidRDefault="005F524F" w:rsidP="00F422E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633614" w:rsidRPr="00A76323" w:rsidRDefault="00633614" w:rsidP="00633614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A76323">
        <w:rPr>
          <w:rFonts w:ascii="Arial" w:hAnsi="Arial" w:cs="Arial"/>
          <w:sz w:val="22"/>
          <w:szCs w:val="22"/>
        </w:rPr>
        <w:t>УТВЕРЖДАЮ</w:t>
      </w:r>
    </w:p>
    <w:p w:rsidR="00633614" w:rsidRPr="00A76323" w:rsidRDefault="00633614" w:rsidP="00633614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A76323">
        <w:rPr>
          <w:rFonts w:ascii="Arial" w:hAnsi="Arial" w:cs="Arial"/>
          <w:sz w:val="22"/>
          <w:szCs w:val="22"/>
        </w:rPr>
        <w:t xml:space="preserve">Заведующая кафедрой педагогики </w:t>
      </w:r>
    </w:p>
    <w:p w:rsidR="00633614" w:rsidRPr="00A76323" w:rsidRDefault="00633614" w:rsidP="00633614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A76323">
        <w:rPr>
          <w:rFonts w:ascii="Arial" w:hAnsi="Arial" w:cs="Arial"/>
          <w:sz w:val="22"/>
          <w:szCs w:val="22"/>
        </w:rPr>
        <w:t>и педагогической психологии факультета</w:t>
      </w:r>
    </w:p>
    <w:p w:rsidR="00633614" w:rsidRPr="00A76323" w:rsidRDefault="00633614" w:rsidP="00633614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A76323">
        <w:rPr>
          <w:rFonts w:ascii="Arial" w:hAnsi="Arial" w:cs="Arial"/>
          <w:sz w:val="22"/>
          <w:szCs w:val="22"/>
        </w:rPr>
        <w:t>философии и психологии</w:t>
      </w:r>
    </w:p>
    <w:p w:rsidR="00633614" w:rsidRPr="00A76323" w:rsidRDefault="002B11D6" w:rsidP="00633614">
      <w:pPr>
        <w:jc w:val="right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52475" cy="447675"/>
            <wp:effectExtent l="19050" t="0" r="9525" b="0"/>
            <wp:docPr id="1" name="Рисунок 1" descr="подпись Кунаковской Л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унаковской Л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614" w:rsidRPr="00A76323">
        <w:rPr>
          <w:rFonts w:ascii="Arial" w:hAnsi="Arial" w:cs="Arial"/>
          <w:sz w:val="22"/>
          <w:szCs w:val="22"/>
        </w:rPr>
        <w:t xml:space="preserve"> Л.А. </w:t>
      </w:r>
      <w:proofErr w:type="spellStart"/>
      <w:r w:rsidR="00633614" w:rsidRPr="00A76323">
        <w:rPr>
          <w:rFonts w:ascii="Arial" w:hAnsi="Arial" w:cs="Arial"/>
          <w:sz w:val="22"/>
          <w:szCs w:val="22"/>
        </w:rPr>
        <w:t>Кунаковская</w:t>
      </w:r>
      <w:proofErr w:type="spellEnd"/>
      <w:r w:rsidR="00633614" w:rsidRPr="00A76323">
        <w:rPr>
          <w:rFonts w:ascii="Arial" w:hAnsi="Arial" w:cs="Arial"/>
          <w:sz w:val="22"/>
          <w:szCs w:val="22"/>
        </w:rPr>
        <w:t xml:space="preserve"> </w:t>
      </w:r>
    </w:p>
    <w:p w:rsidR="00633614" w:rsidRPr="00A76323" w:rsidRDefault="00633614" w:rsidP="00633614">
      <w:pPr>
        <w:jc w:val="center"/>
        <w:outlineLvl w:val="1"/>
        <w:rPr>
          <w:rFonts w:ascii="Arial" w:hAnsi="Arial" w:cs="Arial"/>
          <w:i/>
          <w:sz w:val="22"/>
          <w:szCs w:val="22"/>
        </w:rPr>
      </w:pPr>
    </w:p>
    <w:p w:rsidR="00633614" w:rsidRPr="00A76323" w:rsidRDefault="00E84EC5" w:rsidP="00633614">
      <w:pPr>
        <w:jc w:val="right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D1CF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.05.202</w:t>
      </w:r>
      <w:r w:rsidR="002F3505">
        <w:rPr>
          <w:rFonts w:ascii="Arial" w:hAnsi="Arial" w:cs="Arial"/>
          <w:sz w:val="22"/>
          <w:szCs w:val="22"/>
        </w:rPr>
        <w:t>5</w:t>
      </w:r>
    </w:p>
    <w:p w:rsidR="005F524F" w:rsidRPr="00633614" w:rsidRDefault="005F524F" w:rsidP="00F422EA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</w:rPr>
      </w:pPr>
    </w:p>
    <w:p w:rsidR="00B177E5" w:rsidRPr="00D53901" w:rsidRDefault="00B177E5" w:rsidP="00F422E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177E5" w:rsidRPr="00D53901" w:rsidRDefault="00B177E5" w:rsidP="00F422E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5F524F" w:rsidRPr="00D53901" w:rsidRDefault="005F524F" w:rsidP="00F422E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53901">
        <w:rPr>
          <w:rFonts w:ascii="Arial" w:hAnsi="Arial" w:cs="Arial"/>
          <w:b/>
          <w:sz w:val="22"/>
          <w:szCs w:val="22"/>
        </w:rPr>
        <w:t>РАБОЧАЯ ПРОГРАММА УЧЕБНОЙ ДИСЦИПЛИНЫ</w:t>
      </w:r>
    </w:p>
    <w:p w:rsidR="005F524F" w:rsidRPr="00D53901" w:rsidRDefault="002F3505" w:rsidP="00F422EA">
      <w:pPr>
        <w:jc w:val="center"/>
        <w:outlineLvl w:val="1"/>
        <w:rPr>
          <w:rFonts w:ascii="Arial" w:hAnsi="Arial" w:cs="Arial"/>
          <w:sz w:val="22"/>
          <w:szCs w:val="22"/>
          <w:u w:val="single"/>
        </w:rPr>
      </w:pPr>
      <w:r w:rsidRPr="002F3505">
        <w:rPr>
          <w:rFonts w:ascii="Arial" w:hAnsi="Arial" w:cs="Arial"/>
          <w:sz w:val="22"/>
          <w:szCs w:val="22"/>
          <w:u w:val="single"/>
        </w:rPr>
        <w:t>Б1.В.ДВ.03.01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5F524F" w:rsidRPr="00D53901">
        <w:rPr>
          <w:rFonts w:ascii="Arial" w:hAnsi="Arial" w:cs="Arial"/>
          <w:sz w:val="22"/>
          <w:szCs w:val="22"/>
          <w:u w:val="single"/>
        </w:rPr>
        <w:t>Гештальттерапия</w:t>
      </w:r>
      <w:proofErr w:type="spellEnd"/>
      <w:r w:rsidR="005F524F" w:rsidRPr="00D53901">
        <w:rPr>
          <w:rFonts w:ascii="Arial" w:hAnsi="Arial" w:cs="Arial"/>
          <w:sz w:val="22"/>
          <w:szCs w:val="22"/>
          <w:u w:val="single"/>
        </w:rPr>
        <w:t xml:space="preserve"> в образовании</w:t>
      </w:r>
    </w:p>
    <w:p w:rsidR="005F524F" w:rsidRPr="00D53901" w:rsidRDefault="005F524F" w:rsidP="00F422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5F524F" w:rsidRPr="00D53901" w:rsidRDefault="005F524F" w:rsidP="00F422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53901">
        <w:rPr>
          <w:rFonts w:ascii="Arial" w:hAnsi="Arial" w:cs="Arial"/>
          <w:b/>
          <w:sz w:val="22"/>
          <w:szCs w:val="22"/>
        </w:rPr>
        <w:t xml:space="preserve">1. Шифр и наименование направления подготовки / специальности: </w:t>
      </w:r>
    </w:p>
    <w:p w:rsidR="005F524F" w:rsidRPr="00D53901" w:rsidRDefault="00FD2BF3" w:rsidP="00F422EA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D53901">
        <w:rPr>
          <w:rFonts w:ascii="Arial" w:hAnsi="Arial" w:cs="Arial"/>
          <w:sz w:val="22"/>
          <w:szCs w:val="22"/>
          <w:u w:val="single"/>
        </w:rPr>
        <w:t>44.03.02</w:t>
      </w:r>
      <w:r w:rsidR="005F524F" w:rsidRPr="00D53901">
        <w:rPr>
          <w:rFonts w:ascii="Arial" w:hAnsi="Arial" w:cs="Arial"/>
          <w:sz w:val="22"/>
          <w:szCs w:val="22"/>
          <w:u w:val="single"/>
        </w:rPr>
        <w:t xml:space="preserve"> Психолого-педагогическое образование</w:t>
      </w:r>
    </w:p>
    <w:p w:rsidR="00375BF5" w:rsidRPr="00D53901" w:rsidRDefault="00375BF5" w:rsidP="00F422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33614" w:rsidRPr="00D53901" w:rsidRDefault="005F524F" w:rsidP="00633614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D53901">
        <w:rPr>
          <w:rFonts w:ascii="Arial" w:hAnsi="Arial" w:cs="Arial"/>
          <w:b/>
          <w:sz w:val="22"/>
          <w:szCs w:val="22"/>
        </w:rPr>
        <w:t xml:space="preserve">2. Профиль подготовки / специализация/магистерская программа: </w:t>
      </w:r>
      <w:r w:rsidR="00633614" w:rsidRPr="00D53901">
        <w:rPr>
          <w:rFonts w:ascii="Arial" w:hAnsi="Arial" w:cs="Arial"/>
          <w:sz w:val="22"/>
          <w:szCs w:val="22"/>
          <w:u w:val="single"/>
        </w:rPr>
        <w:t>Психолого-педагогическое сопровождение лиц с особыми образовательными потребностями</w:t>
      </w:r>
    </w:p>
    <w:p w:rsidR="00375BF5" w:rsidRPr="00D53901" w:rsidRDefault="00375BF5" w:rsidP="0063361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422EA" w:rsidRPr="00D53901" w:rsidRDefault="005F524F" w:rsidP="00F422EA">
      <w:pPr>
        <w:outlineLvl w:val="1"/>
        <w:rPr>
          <w:rFonts w:ascii="Arial" w:hAnsi="Arial" w:cs="Arial"/>
          <w:b/>
          <w:sz w:val="22"/>
          <w:szCs w:val="22"/>
        </w:rPr>
      </w:pPr>
      <w:r w:rsidRPr="00D53901">
        <w:rPr>
          <w:rFonts w:ascii="Arial" w:hAnsi="Arial" w:cs="Arial"/>
          <w:b/>
          <w:sz w:val="22"/>
          <w:szCs w:val="22"/>
        </w:rPr>
        <w:t xml:space="preserve">3. Квалификация (степень) выпускника: </w:t>
      </w:r>
    </w:p>
    <w:p w:rsidR="005F524F" w:rsidRPr="00D53901" w:rsidRDefault="00012B3E" w:rsidP="00F422EA">
      <w:pPr>
        <w:outlineLvl w:val="1"/>
        <w:rPr>
          <w:rFonts w:ascii="Arial" w:hAnsi="Arial" w:cs="Arial"/>
          <w:sz w:val="22"/>
          <w:szCs w:val="22"/>
        </w:rPr>
      </w:pPr>
      <w:r w:rsidRPr="00D53901">
        <w:rPr>
          <w:rFonts w:ascii="Arial" w:hAnsi="Arial" w:cs="Arial"/>
          <w:sz w:val="22"/>
          <w:szCs w:val="22"/>
          <w:u w:val="single"/>
        </w:rPr>
        <w:t>Б</w:t>
      </w:r>
      <w:r w:rsidR="005F524F" w:rsidRPr="00D53901">
        <w:rPr>
          <w:rFonts w:ascii="Arial" w:hAnsi="Arial" w:cs="Arial"/>
          <w:sz w:val="22"/>
          <w:szCs w:val="22"/>
          <w:u w:val="single"/>
        </w:rPr>
        <w:t xml:space="preserve">акалавр                    </w:t>
      </w:r>
    </w:p>
    <w:p w:rsidR="00375BF5" w:rsidRPr="00D53901" w:rsidRDefault="00375BF5" w:rsidP="00F422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422EA" w:rsidRPr="00D53901" w:rsidRDefault="005F524F" w:rsidP="00F422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53901">
        <w:rPr>
          <w:rFonts w:ascii="Arial" w:hAnsi="Arial" w:cs="Arial"/>
          <w:b/>
          <w:sz w:val="22"/>
          <w:szCs w:val="22"/>
        </w:rPr>
        <w:t xml:space="preserve">4. Форма обучения: </w:t>
      </w:r>
    </w:p>
    <w:p w:rsidR="005F524F" w:rsidRPr="00D53901" w:rsidRDefault="00012B3E" w:rsidP="00F422E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D53901">
        <w:rPr>
          <w:rFonts w:ascii="Arial" w:hAnsi="Arial" w:cs="Arial"/>
          <w:sz w:val="22"/>
          <w:szCs w:val="22"/>
          <w:u w:val="single"/>
        </w:rPr>
        <w:t>О</w:t>
      </w:r>
      <w:r w:rsidR="005F524F" w:rsidRPr="00D53901">
        <w:rPr>
          <w:rFonts w:ascii="Arial" w:hAnsi="Arial" w:cs="Arial"/>
          <w:sz w:val="22"/>
          <w:szCs w:val="22"/>
          <w:u w:val="single"/>
        </w:rPr>
        <w:t>чная</w:t>
      </w:r>
    </w:p>
    <w:p w:rsidR="00375BF5" w:rsidRPr="00D53901" w:rsidRDefault="00375BF5" w:rsidP="00F422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422EA" w:rsidRPr="00D53901" w:rsidRDefault="005F524F" w:rsidP="00F422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53901">
        <w:rPr>
          <w:rFonts w:ascii="Arial" w:hAnsi="Arial" w:cs="Arial"/>
          <w:b/>
          <w:sz w:val="22"/>
          <w:szCs w:val="22"/>
        </w:rPr>
        <w:t xml:space="preserve">5. Кафедра, отвечающая за реализацию дисциплины: </w:t>
      </w:r>
    </w:p>
    <w:p w:rsidR="005F524F" w:rsidRPr="00D53901" w:rsidRDefault="00012B3E" w:rsidP="00F422E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D53901">
        <w:rPr>
          <w:rFonts w:ascii="Arial" w:hAnsi="Arial" w:cs="Arial"/>
          <w:sz w:val="22"/>
          <w:szCs w:val="22"/>
          <w:u w:val="single"/>
        </w:rPr>
        <w:t>П</w:t>
      </w:r>
      <w:r w:rsidR="005F524F" w:rsidRPr="00D53901">
        <w:rPr>
          <w:rFonts w:ascii="Arial" w:hAnsi="Arial" w:cs="Arial"/>
          <w:sz w:val="22"/>
          <w:szCs w:val="22"/>
          <w:u w:val="single"/>
        </w:rPr>
        <w:t>едагогики и педагогической психологии</w:t>
      </w:r>
    </w:p>
    <w:p w:rsidR="00375BF5" w:rsidRPr="00D53901" w:rsidRDefault="00375BF5" w:rsidP="00F422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422EA" w:rsidRPr="00D53901" w:rsidRDefault="005F524F" w:rsidP="00F422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53901">
        <w:rPr>
          <w:rFonts w:ascii="Arial" w:hAnsi="Arial" w:cs="Arial"/>
          <w:b/>
          <w:sz w:val="22"/>
          <w:szCs w:val="22"/>
        </w:rPr>
        <w:t xml:space="preserve">6. Составители программы: </w:t>
      </w:r>
    </w:p>
    <w:p w:rsidR="0043100A" w:rsidRPr="00D53901" w:rsidRDefault="00FD1CFC" w:rsidP="0043100A">
      <w:pPr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Ларских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Марина Владимировна</w:t>
      </w:r>
      <w:r w:rsidR="0043100A" w:rsidRPr="00D53901">
        <w:rPr>
          <w:rFonts w:ascii="Arial" w:hAnsi="Arial" w:cs="Arial"/>
          <w:sz w:val="22"/>
          <w:szCs w:val="22"/>
          <w:u w:val="single"/>
        </w:rPr>
        <w:t>,</w:t>
      </w:r>
      <w:r>
        <w:rPr>
          <w:rFonts w:ascii="Arial" w:hAnsi="Arial" w:cs="Arial"/>
          <w:sz w:val="22"/>
          <w:szCs w:val="22"/>
          <w:u w:val="single"/>
        </w:rPr>
        <w:t xml:space="preserve"> доктор психологических наук, </w:t>
      </w:r>
      <w:r w:rsidR="0043100A" w:rsidRPr="00D53901">
        <w:rPr>
          <w:rFonts w:ascii="Arial" w:hAnsi="Arial" w:cs="Arial"/>
          <w:sz w:val="22"/>
          <w:szCs w:val="22"/>
          <w:u w:val="single"/>
        </w:rPr>
        <w:t xml:space="preserve"> доцент кафедры педагог</w:t>
      </w:r>
      <w:r w:rsidR="0043100A" w:rsidRPr="00D53901">
        <w:rPr>
          <w:rFonts w:ascii="Arial" w:hAnsi="Arial" w:cs="Arial"/>
          <w:sz w:val="22"/>
          <w:szCs w:val="22"/>
          <w:u w:val="single"/>
        </w:rPr>
        <w:t>и</w:t>
      </w:r>
      <w:r w:rsidR="0043100A" w:rsidRPr="00D53901">
        <w:rPr>
          <w:rFonts w:ascii="Arial" w:hAnsi="Arial" w:cs="Arial"/>
          <w:sz w:val="22"/>
          <w:szCs w:val="22"/>
          <w:u w:val="single"/>
        </w:rPr>
        <w:t>ки и педагогической психологии</w:t>
      </w:r>
    </w:p>
    <w:p w:rsidR="00375BF5" w:rsidRPr="00D53901" w:rsidRDefault="00375BF5" w:rsidP="00F422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422EA" w:rsidRPr="00D53901" w:rsidRDefault="00F57A0A" w:rsidP="00F422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53901">
        <w:rPr>
          <w:rFonts w:ascii="Arial" w:hAnsi="Arial" w:cs="Arial"/>
          <w:b/>
          <w:sz w:val="22"/>
          <w:szCs w:val="22"/>
        </w:rPr>
        <w:t xml:space="preserve">7. Рекомендована: </w:t>
      </w:r>
    </w:p>
    <w:p w:rsidR="0043100A" w:rsidRPr="00D53901" w:rsidRDefault="00E84EC5" w:rsidP="004310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НМС факультета философии и психологии, </w:t>
      </w:r>
      <w:proofErr w:type="spellStart"/>
      <w:r>
        <w:rPr>
          <w:rFonts w:ascii="Arial" w:hAnsi="Arial" w:cs="Arial"/>
          <w:sz w:val="22"/>
          <w:szCs w:val="22"/>
          <w:u w:val="single"/>
        </w:rPr>
        <w:t>протокол</w:t>
      </w:r>
      <w:r w:rsidR="00FD1CFC"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>№</w:t>
      </w:r>
      <w:proofErr w:type="spellEnd"/>
      <w:r w:rsidR="00FD1CFC"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 xml:space="preserve"> 1400-05 от </w:t>
      </w:r>
      <w:r w:rsidR="002F3505"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>2</w:t>
      </w:r>
      <w:r w:rsidR="00FD1CFC"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>1.05.20</w:t>
      </w:r>
      <w:r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>2</w:t>
      </w:r>
      <w:r w:rsidR="002F3505"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>5</w:t>
      </w:r>
      <w:r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>г.</w:t>
      </w:r>
    </w:p>
    <w:p w:rsidR="00375BF5" w:rsidRPr="00D53901" w:rsidRDefault="00375BF5" w:rsidP="00F422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75BF5" w:rsidRPr="00D53901" w:rsidRDefault="005F524F" w:rsidP="00F422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53901">
        <w:rPr>
          <w:rFonts w:ascii="Arial" w:hAnsi="Arial" w:cs="Arial"/>
          <w:b/>
          <w:sz w:val="22"/>
          <w:szCs w:val="22"/>
        </w:rPr>
        <w:t>8. Учебный год:</w:t>
      </w:r>
      <w:r w:rsidR="00E84EC5">
        <w:rPr>
          <w:rFonts w:ascii="Arial" w:hAnsi="Arial" w:cs="Arial"/>
          <w:sz w:val="22"/>
          <w:szCs w:val="22"/>
          <w:u w:val="single"/>
        </w:rPr>
        <w:t>202</w:t>
      </w:r>
      <w:r w:rsidR="002F3505">
        <w:rPr>
          <w:rFonts w:ascii="Arial" w:hAnsi="Arial" w:cs="Arial"/>
          <w:sz w:val="22"/>
          <w:szCs w:val="22"/>
          <w:u w:val="single"/>
        </w:rPr>
        <w:t>8</w:t>
      </w:r>
      <w:r w:rsidR="00FD1CFC">
        <w:rPr>
          <w:rFonts w:ascii="Arial" w:hAnsi="Arial" w:cs="Arial"/>
          <w:sz w:val="22"/>
          <w:szCs w:val="22"/>
          <w:u w:val="single"/>
        </w:rPr>
        <w:t>/202</w:t>
      </w:r>
      <w:bookmarkStart w:id="0" w:name="_GoBack"/>
      <w:bookmarkEnd w:id="0"/>
      <w:r w:rsidR="002F3505">
        <w:rPr>
          <w:rFonts w:ascii="Arial" w:hAnsi="Arial" w:cs="Arial"/>
          <w:sz w:val="22"/>
          <w:szCs w:val="22"/>
          <w:u w:val="single"/>
        </w:rPr>
        <w:t xml:space="preserve">9                  </w:t>
      </w:r>
      <w:r w:rsidR="00375BF5" w:rsidRPr="00D53901">
        <w:rPr>
          <w:rFonts w:ascii="Arial" w:hAnsi="Arial" w:cs="Arial"/>
          <w:b/>
          <w:sz w:val="22"/>
          <w:szCs w:val="22"/>
        </w:rPr>
        <w:t>Семестр(</w:t>
      </w:r>
      <w:proofErr w:type="spellStart"/>
      <w:r w:rsidR="00375BF5" w:rsidRPr="00D53901">
        <w:rPr>
          <w:rFonts w:ascii="Arial" w:hAnsi="Arial" w:cs="Arial"/>
          <w:b/>
          <w:sz w:val="22"/>
          <w:szCs w:val="22"/>
        </w:rPr>
        <w:t>ы</w:t>
      </w:r>
      <w:proofErr w:type="spellEnd"/>
      <w:r w:rsidR="00375BF5" w:rsidRPr="00D53901">
        <w:rPr>
          <w:rFonts w:ascii="Arial" w:hAnsi="Arial" w:cs="Arial"/>
          <w:b/>
          <w:sz w:val="22"/>
          <w:szCs w:val="22"/>
        </w:rPr>
        <w:t xml:space="preserve">): </w:t>
      </w:r>
      <w:r w:rsidR="00375BF5" w:rsidRPr="00D53901">
        <w:rPr>
          <w:rFonts w:ascii="Arial" w:hAnsi="Arial" w:cs="Arial"/>
          <w:sz w:val="22"/>
          <w:szCs w:val="22"/>
          <w:u w:val="single"/>
        </w:rPr>
        <w:t>7</w:t>
      </w:r>
    </w:p>
    <w:p w:rsidR="00F57A0A" w:rsidRPr="00633614" w:rsidRDefault="00F57A0A" w:rsidP="00F422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5F524F" w:rsidRPr="00633614" w:rsidRDefault="00375BF5" w:rsidP="00F422EA">
      <w:pPr>
        <w:outlineLvl w:val="1"/>
        <w:rPr>
          <w:rFonts w:ascii="Arial" w:hAnsi="Arial" w:cs="Arial"/>
          <w:b/>
          <w:sz w:val="22"/>
          <w:szCs w:val="22"/>
        </w:rPr>
      </w:pPr>
      <w:r w:rsidRPr="00633614">
        <w:rPr>
          <w:rFonts w:ascii="Arial" w:hAnsi="Arial" w:cs="Arial"/>
          <w:b/>
          <w:sz w:val="22"/>
          <w:szCs w:val="22"/>
        </w:rPr>
        <w:br w:type="page"/>
      </w:r>
      <w:r w:rsidR="005F524F" w:rsidRPr="00633614">
        <w:rPr>
          <w:rFonts w:ascii="Arial" w:hAnsi="Arial" w:cs="Arial"/>
          <w:b/>
          <w:sz w:val="22"/>
          <w:szCs w:val="22"/>
        </w:rPr>
        <w:lastRenderedPageBreak/>
        <w:t xml:space="preserve">9. Цели и задачи учебной дисциплины: </w:t>
      </w:r>
    </w:p>
    <w:p w:rsidR="005F524F" w:rsidRPr="00633614" w:rsidRDefault="005F524F" w:rsidP="00F422EA">
      <w:pPr>
        <w:jc w:val="both"/>
        <w:rPr>
          <w:rFonts w:ascii="Arial" w:hAnsi="Arial" w:cs="Arial"/>
          <w:sz w:val="22"/>
          <w:szCs w:val="22"/>
        </w:rPr>
      </w:pPr>
      <w:r w:rsidRPr="00633614">
        <w:rPr>
          <w:rFonts w:ascii="Arial" w:hAnsi="Arial" w:cs="Arial"/>
          <w:b/>
          <w:bCs/>
          <w:sz w:val="22"/>
          <w:szCs w:val="22"/>
        </w:rPr>
        <w:t xml:space="preserve">Цель </w:t>
      </w:r>
      <w:r w:rsidRPr="00633614">
        <w:rPr>
          <w:rFonts w:ascii="Arial" w:eastAsia="MS Mincho" w:hAnsi="Arial" w:cs="Arial"/>
          <w:sz w:val="22"/>
          <w:szCs w:val="22"/>
        </w:rPr>
        <w:t>изучения</w:t>
      </w:r>
      <w:r w:rsidRPr="00633614">
        <w:rPr>
          <w:rFonts w:ascii="Arial" w:hAnsi="Arial" w:cs="Arial"/>
          <w:sz w:val="22"/>
          <w:szCs w:val="22"/>
        </w:rPr>
        <w:t xml:space="preserve"> дисциплины – формирование у будущих бакалавров целостного пре</w:t>
      </w:r>
      <w:r w:rsidRPr="00633614">
        <w:rPr>
          <w:rFonts w:ascii="Arial" w:hAnsi="Arial" w:cs="Arial"/>
          <w:sz w:val="22"/>
          <w:szCs w:val="22"/>
        </w:rPr>
        <w:t>д</w:t>
      </w:r>
      <w:r w:rsidRPr="00633614">
        <w:rPr>
          <w:rFonts w:ascii="Arial" w:hAnsi="Arial" w:cs="Arial"/>
          <w:sz w:val="22"/>
          <w:szCs w:val="22"/>
        </w:rPr>
        <w:t xml:space="preserve">ставления о системе методологических, теоретических и технологических знаний </w:t>
      </w:r>
      <w:proofErr w:type="spellStart"/>
      <w:r w:rsidRPr="00633614">
        <w:rPr>
          <w:rFonts w:ascii="Arial" w:hAnsi="Arial" w:cs="Arial"/>
          <w:sz w:val="22"/>
          <w:szCs w:val="22"/>
        </w:rPr>
        <w:t>ге</w:t>
      </w:r>
      <w:r w:rsidRPr="00633614">
        <w:rPr>
          <w:rFonts w:ascii="Arial" w:hAnsi="Arial" w:cs="Arial"/>
          <w:sz w:val="22"/>
          <w:szCs w:val="22"/>
        </w:rPr>
        <w:t>ш</w:t>
      </w:r>
      <w:r w:rsidRPr="00633614">
        <w:rPr>
          <w:rFonts w:ascii="Arial" w:hAnsi="Arial" w:cs="Arial"/>
          <w:sz w:val="22"/>
          <w:szCs w:val="22"/>
        </w:rPr>
        <w:t>тальттерапии</w:t>
      </w:r>
      <w:proofErr w:type="spellEnd"/>
      <w:r w:rsidRPr="00633614">
        <w:rPr>
          <w:rFonts w:ascii="Arial" w:hAnsi="Arial" w:cs="Arial"/>
          <w:sz w:val="22"/>
          <w:szCs w:val="22"/>
        </w:rPr>
        <w:t>, о ее сущности, основных задачах, сферах применения, особенностях ре</w:t>
      </w:r>
      <w:r w:rsidRPr="00633614">
        <w:rPr>
          <w:rFonts w:ascii="Arial" w:hAnsi="Arial" w:cs="Arial"/>
          <w:sz w:val="22"/>
          <w:szCs w:val="22"/>
        </w:rPr>
        <w:t>а</w:t>
      </w:r>
      <w:r w:rsidRPr="00633614">
        <w:rPr>
          <w:rFonts w:ascii="Arial" w:hAnsi="Arial" w:cs="Arial"/>
          <w:sz w:val="22"/>
          <w:szCs w:val="22"/>
        </w:rPr>
        <w:t>лизации в групповой и индивидуальной терапии в различных образовательных системах.</w:t>
      </w:r>
    </w:p>
    <w:p w:rsidR="005F524F" w:rsidRPr="00633614" w:rsidRDefault="005F524F" w:rsidP="00F422EA">
      <w:pPr>
        <w:jc w:val="both"/>
        <w:rPr>
          <w:rFonts w:ascii="Arial" w:hAnsi="Arial" w:cs="Arial"/>
          <w:sz w:val="22"/>
          <w:szCs w:val="22"/>
        </w:rPr>
      </w:pPr>
      <w:r w:rsidRPr="00633614">
        <w:rPr>
          <w:rFonts w:ascii="Arial" w:hAnsi="Arial" w:cs="Arial"/>
          <w:sz w:val="22"/>
          <w:szCs w:val="22"/>
        </w:rPr>
        <w:t xml:space="preserve">В общие </w:t>
      </w:r>
      <w:proofErr w:type="spellStart"/>
      <w:r w:rsidRPr="00633614">
        <w:rPr>
          <w:rFonts w:ascii="Arial" w:hAnsi="Arial" w:cs="Arial"/>
          <w:b/>
          <w:bCs/>
          <w:sz w:val="22"/>
          <w:szCs w:val="22"/>
        </w:rPr>
        <w:t>задачи</w:t>
      </w:r>
      <w:r w:rsidRPr="00633614">
        <w:rPr>
          <w:rFonts w:ascii="Arial" w:hAnsi="Arial" w:cs="Arial"/>
          <w:sz w:val="22"/>
          <w:szCs w:val="22"/>
        </w:rPr>
        <w:t>курса</w:t>
      </w:r>
      <w:proofErr w:type="spellEnd"/>
      <w:r w:rsidRPr="00633614">
        <w:rPr>
          <w:rFonts w:ascii="Arial" w:hAnsi="Arial" w:cs="Arial"/>
          <w:sz w:val="22"/>
          <w:szCs w:val="22"/>
        </w:rPr>
        <w:t xml:space="preserve"> входят следующие:</w:t>
      </w:r>
    </w:p>
    <w:p w:rsidR="005F524F" w:rsidRPr="00633614" w:rsidRDefault="005F524F" w:rsidP="00F422EA">
      <w:pPr>
        <w:jc w:val="both"/>
        <w:rPr>
          <w:rFonts w:ascii="Arial" w:hAnsi="Arial" w:cs="Arial"/>
          <w:sz w:val="22"/>
          <w:szCs w:val="22"/>
        </w:rPr>
      </w:pPr>
      <w:r w:rsidRPr="00633614">
        <w:rPr>
          <w:rFonts w:ascii="Arial" w:hAnsi="Arial" w:cs="Arial"/>
          <w:sz w:val="22"/>
          <w:szCs w:val="22"/>
        </w:rPr>
        <w:t>1) развитие у студентов устойчивого профессионального интереса к овладению перспе</w:t>
      </w:r>
      <w:r w:rsidRPr="00633614">
        <w:rPr>
          <w:rFonts w:ascii="Arial" w:hAnsi="Arial" w:cs="Arial"/>
          <w:sz w:val="22"/>
          <w:szCs w:val="22"/>
        </w:rPr>
        <w:t>к</w:t>
      </w:r>
      <w:r w:rsidRPr="00633614">
        <w:rPr>
          <w:rFonts w:ascii="Arial" w:hAnsi="Arial" w:cs="Arial"/>
          <w:sz w:val="22"/>
          <w:szCs w:val="22"/>
        </w:rPr>
        <w:t>тивным психотерапевтическим направлением;</w:t>
      </w:r>
    </w:p>
    <w:p w:rsidR="005F524F" w:rsidRPr="00633614" w:rsidRDefault="005F524F" w:rsidP="00F422EA">
      <w:pPr>
        <w:jc w:val="both"/>
        <w:rPr>
          <w:rFonts w:ascii="Arial" w:hAnsi="Arial" w:cs="Arial"/>
          <w:sz w:val="22"/>
          <w:szCs w:val="22"/>
        </w:rPr>
      </w:pPr>
      <w:r w:rsidRPr="00633614">
        <w:rPr>
          <w:rFonts w:ascii="Arial" w:hAnsi="Arial" w:cs="Arial"/>
          <w:sz w:val="22"/>
          <w:szCs w:val="22"/>
        </w:rPr>
        <w:t xml:space="preserve">2) глубокое освоение студентами системы знаний методологии, теории и технологии </w:t>
      </w:r>
      <w:proofErr w:type="spellStart"/>
      <w:r w:rsidRPr="00633614">
        <w:rPr>
          <w:rFonts w:ascii="Arial" w:hAnsi="Arial" w:cs="Arial"/>
          <w:sz w:val="22"/>
          <w:szCs w:val="22"/>
        </w:rPr>
        <w:t>ге</w:t>
      </w:r>
      <w:r w:rsidRPr="00633614">
        <w:rPr>
          <w:rFonts w:ascii="Arial" w:hAnsi="Arial" w:cs="Arial"/>
          <w:sz w:val="22"/>
          <w:szCs w:val="22"/>
        </w:rPr>
        <w:t>ш</w:t>
      </w:r>
      <w:r w:rsidRPr="00633614">
        <w:rPr>
          <w:rFonts w:ascii="Arial" w:hAnsi="Arial" w:cs="Arial"/>
          <w:sz w:val="22"/>
          <w:szCs w:val="22"/>
        </w:rPr>
        <w:t>тальттерапии</w:t>
      </w:r>
      <w:proofErr w:type="spellEnd"/>
      <w:r w:rsidRPr="00633614">
        <w:rPr>
          <w:rFonts w:ascii="Arial" w:hAnsi="Arial" w:cs="Arial"/>
          <w:sz w:val="22"/>
          <w:szCs w:val="22"/>
        </w:rPr>
        <w:t>;</w:t>
      </w:r>
    </w:p>
    <w:p w:rsidR="005F524F" w:rsidRPr="00633614" w:rsidRDefault="005F524F" w:rsidP="00F422EA">
      <w:pPr>
        <w:jc w:val="both"/>
        <w:rPr>
          <w:rFonts w:ascii="Arial" w:hAnsi="Arial" w:cs="Arial"/>
          <w:sz w:val="22"/>
          <w:szCs w:val="22"/>
        </w:rPr>
      </w:pPr>
      <w:r w:rsidRPr="00633614">
        <w:rPr>
          <w:rFonts w:ascii="Arial" w:hAnsi="Arial" w:cs="Arial"/>
          <w:sz w:val="22"/>
          <w:szCs w:val="22"/>
        </w:rPr>
        <w:t>3) развитие у будущих педагогов-психологов способности строить отношения с окружа</w:t>
      </w:r>
      <w:r w:rsidRPr="00633614">
        <w:rPr>
          <w:rFonts w:ascii="Arial" w:hAnsi="Arial" w:cs="Arial"/>
          <w:sz w:val="22"/>
          <w:szCs w:val="22"/>
        </w:rPr>
        <w:t>ю</w:t>
      </w:r>
      <w:r w:rsidRPr="00633614">
        <w:rPr>
          <w:rFonts w:ascii="Arial" w:hAnsi="Arial" w:cs="Arial"/>
          <w:sz w:val="22"/>
          <w:szCs w:val="22"/>
        </w:rPr>
        <w:t>щим (людьми, вещами и др.), структурировать собственное поведение и ситуацию на о</w:t>
      </w:r>
      <w:r w:rsidRPr="00633614">
        <w:rPr>
          <w:rFonts w:ascii="Arial" w:hAnsi="Arial" w:cs="Arial"/>
          <w:sz w:val="22"/>
          <w:szCs w:val="22"/>
        </w:rPr>
        <w:t>с</w:t>
      </w:r>
      <w:r w:rsidRPr="00633614">
        <w:rPr>
          <w:rFonts w:ascii="Arial" w:hAnsi="Arial" w:cs="Arial"/>
          <w:sz w:val="22"/>
          <w:szCs w:val="22"/>
        </w:rPr>
        <w:t>нове принципов изучаемой технологии;</w:t>
      </w:r>
    </w:p>
    <w:p w:rsidR="005F524F" w:rsidRPr="00633614" w:rsidRDefault="005F524F" w:rsidP="008E1986">
      <w:pPr>
        <w:pStyle w:val="a3"/>
        <w:spacing w:after="0"/>
        <w:ind w:left="0"/>
        <w:jc w:val="both"/>
        <w:rPr>
          <w:sz w:val="22"/>
          <w:szCs w:val="22"/>
        </w:rPr>
      </w:pPr>
      <w:r w:rsidRPr="00633614">
        <w:rPr>
          <w:sz w:val="22"/>
          <w:szCs w:val="22"/>
        </w:rPr>
        <w:t xml:space="preserve">4) овладение студентами основами технологии и техник </w:t>
      </w:r>
      <w:proofErr w:type="spellStart"/>
      <w:r w:rsidRPr="00633614">
        <w:rPr>
          <w:sz w:val="22"/>
          <w:szCs w:val="22"/>
        </w:rPr>
        <w:t>гештальттерапии</w:t>
      </w:r>
      <w:proofErr w:type="spellEnd"/>
      <w:r w:rsidRPr="00633614">
        <w:rPr>
          <w:sz w:val="22"/>
          <w:szCs w:val="22"/>
        </w:rPr>
        <w:t xml:space="preserve">; умениями их реализовать </w:t>
      </w:r>
      <w:r w:rsidR="008E1986" w:rsidRPr="00633614">
        <w:rPr>
          <w:sz w:val="22"/>
          <w:szCs w:val="22"/>
        </w:rPr>
        <w:t xml:space="preserve">в разработке </w:t>
      </w:r>
      <w:r w:rsidR="008E1986" w:rsidRPr="00633614">
        <w:rPr>
          <w:w w:val="95"/>
          <w:sz w:val="22"/>
          <w:szCs w:val="22"/>
        </w:rPr>
        <w:t xml:space="preserve">индивидуальных </w:t>
      </w:r>
      <w:proofErr w:type="spellStart"/>
      <w:r w:rsidR="008E1986" w:rsidRPr="00633614">
        <w:rPr>
          <w:sz w:val="22"/>
          <w:szCs w:val="22"/>
        </w:rPr>
        <w:t>траекторийразвитиядетей</w:t>
      </w:r>
      <w:proofErr w:type="spellEnd"/>
      <w:r w:rsidR="000E4AA3" w:rsidRPr="00633614">
        <w:rPr>
          <w:sz w:val="22"/>
          <w:szCs w:val="22"/>
        </w:rPr>
        <w:t>.</w:t>
      </w:r>
    </w:p>
    <w:p w:rsidR="000E4AA3" w:rsidRPr="00633614" w:rsidRDefault="000E4AA3" w:rsidP="008E1986">
      <w:pPr>
        <w:pStyle w:val="a3"/>
        <w:spacing w:after="0"/>
        <w:ind w:left="0"/>
        <w:jc w:val="both"/>
        <w:rPr>
          <w:b/>
          <w:sz w:val="22"/>
          <w:szCs w:val="22"/>
        </w:rPr>
      </w:pPr>
    </w:p>
    <w:p w:rsidR="005F524F" w:rsidRPr="00633614" w:rsidRDefault="005F524F" w:rsidP="00F422EA">
      <w:pPr>
        <w:jc w:val="both"/>
        <w:outlineLvl w:val="1"/>
        <w:rPr>
          <w:rFonts w:ascii="Arial" w:hAnsi="Arial" w:cs="Arial"/>
          <w:sz w:val="22"/>
          <w:szCs w:val="22"/>
        </w:rPr>
      </w:pPr>
      <w:r w:rsidRPr="00633614">
        <w:rPr>
          <w:rFonts w:ascii="Arial" w:hAnsi="Arial" w:cs="Arial"/>
          <w:b/>
          <w:sz w:val="22"/>
          <w:szCs w:val="22"/>
        </w:rPr>
        <w:t xml:space="preserve">10. Место учебной дисциплины в структуре ООП: </w:t>
      </w:r>
    </w:p>
    <w:p w:rsidR="00107BB3" w:rsidRPr="00633614" w:rsidRDefault="005F524F" w:rsidP="00F422EA">
      <w:pPr>
        <w:jc w:val="both"/>
        <w:outlineLvl w:val="1"/>
        <w:rPr>
          <w:rFonts w:ascii="Arial" w:hAnsi="Arial" w:cs="Arial"/>
          <w:sz w:val="22"/>
          <w:szCs w:val="22"/>
        </w:rPr>
      </w:pPr>
      <w:r w:rsidRPr="00633614">
        <w:rPr>
          <w:rFonts w:ascii="Arial" w:hAnsi="Arial" w:cs="Arial"/>
          <w:sz w:val="22"/>
          <w:szCs w:val="22"/>
        </w:rPr>
        <w:t>Учебная дисциплина «</w:t>
      </w:r>
      <w:proofErr w:type="spellStart"/>
      <w:r w:rsidRPr="00633614">
        <w:rPr>
          <w:rFonts w:ascii="Arial" w:hAnsi="Arial" w:cs="Arial"/>
          <w:sz w:val="22"/>
          <w:szCs w:val="22"/>
        </w:rPr>
        <w:t>Гештальттерапия</w:t>
      </w:r>
      <w:proofErr w:type="spellEnd"/>
      <w:r w:rsidRPr="00633614">
        <w:rPr>
          <w:rFonts w:ascii="Arial" w:hAnsi="Arial" w:cs="Arial"/>
          <w:sz w:val="22"/>
          <w:szCs w:val="22"/>
        </w:rPr>
        <w:t xml:space="preserve"> в образовании» </w:t>
      </w:r>
      <w:r w:rsidR="00107BB3" w:rsidRPr="00633614">
        <w:rPr>
          <w:rFonts w:ascii="Arial" w:hAnsi="Arial" w:cs="Arial"/>
          <w:sz w:val="22"/>
          <w:szCs w:val="22"/>
        </w:rPr>
        <w:t>относится к дисциплин</w:t>
      </w:r>
      <w:r w:rsidR="00012B3E" w:rsidRPr="00633614">
        <w:rPr>
          <w:rFonts w:ascii="Arial" w:hAnsi="Arial" w:cs="Arial"/>
          <w:sz w:val="22"/>
          <w:szCs w:val="22"/>
        </w:rPr>
        <w:t>ам</w:t>
      </w:r>
      <w:r w:rsidR="00107BB3" w:rsidRPr="00633614">
        <w:rPr>
          <w:rFonts w:ascii="Arial" w:hAnsi="Arial" w:cs="Arial"/>
          <w:sz w:val="22"/>
          <w:szCs w:val="22"/>
        </w:rPr>
        <w:t xml:space="preserve"> ФГОС ВО по направлению подготовки </w:t>
      </w:r>
      <w:r w:rsidR="00FD2BF3" w:rsidRPr="00633614">
        <w:rPr>
          <w:rFonts w:ascii="Arial" w:hAnsi="Arial" w:cs="Arial"/>
          <w:sz w:val="22"/>
          <w:szCs w:val="22"/>
        </w:rPr>
        <w:t>44.03.02</w:t>
      </w:r>
      <w:r w:rsidR="00107BB3" w:rsidRPr="00633614">
        <w:rPr>
          <w:rFonts w:ascii="Arial" w:hAnsi="Arial" w:cs="Arial"/>
          <w:sz w:val="22"/>
          <w:szCs w:val="22"/>
        </w:rPr>
        <w:t xml:space="preserve"> Психолого-педагогическое образование (</w:t>
      </w:r>
      <w:proofErr w:type="spellStart"/>
      <w:r w:rsidR="00107BB3" w:rsidRPr="00633614">
        <w:rPr>
          <w:rFonts w:ascii="Arial" w:hAnsi="Arial" w:cs="Arial"/>
          <w:sz w:val="22"/>
          <w:szCs w:val="22"/>
        </w:rPr>
        <w:t>бак</w:t>
      </w:r>
      <w:r w:rsidR="00107BB3" w:rsidRPr="00633614">
        <w:rPr>
          <w:rFonts w:ascii="Arial" w:hAnsi="Arial" w:cs="Arial"/>
          <w:sz w:val="22"/>
          <w:szCs w:val="22"/>
        </w:rPr>
        <w:t>а</w:t>
      </w:r>
      <w:r w:rsidR="00107BB3" w:rsidRPr="00633614">
        <w:rPr>
          <w:rFonts w:ascii="Arial" w:hAnsi="Arial" w:cs="Arial"/>
          <w:sz w:val="22"/>
          <w:szCs w:val="22"/>
        </w:rPr>
        <w:t>лавриат</w:t>
      </w:r>
      <w:proofErr w:type="spellEnd"/>
      <w:r w:rsidR="00107BB3" w:rsidRPr="00633614">
        <w:rPr>
          <w:rFonts w:ascii="Arial" w:hAnsi="Arial" w:cs="Arial"/>
          <w:sz w:val="22"/>
          <w:szCs w:val="22"/>
        </w:rPr>
        <w:t xml:space="preserve">) и входит в вариативную (дисциплины по выбору) часть. </w:t>
      </w:r>
    </w:p>
    <w:p w:rsidR="005F524F" w:rsidRPr="00633614" w:rsidRDefault="005F524F" w:rsidP="00F422EA">
      <w:pPr>
        <w:jc w:val="both"/>
        <w:outlineLvl w:val="1"/>
        <w:rPr>
          <w:rFonts w:ascii="Arial" w:hAnsi="Arial" w:cs="Arial"/>
          <w:sz w:val="22"/>
          <w:szCs w:val="22"/>
        </w:rPr>
      </w:pPr>
      <w:r w:rsidRPr="00633614">
        <w:rPr>
          <w:rFonts w:ascii="Arial" w:hAnsi="Arial" w:cs="Arial"/>
          <w:sz w:val="22"/>
          <w:szCs w:val="22"/>
        </w:rPr>
        <w:t>Приступая к изучению данной дисциплины, студенты должны иметь теоретическую и практическую подготовку</w:t>
      </w:r>
      <w:r w:rsidR="00C27F55" w:rsidRPr="00633614">
        <w:rPr>
          <w:rFonts w:ascii="Arial" w:hAnsi="Arial" w:cs="Arial"/>
          <w:sz w:val="22"/>
          <w:szCs w:val="22"/>
        </w:rPr>
        <w:t xml:space="preserve"> по дисциплинам: «Общая и э</w:t>
      </w:r>
      <w:r w:rsidRPr="00633614">
        <w:rPr>
          <w:rFonts w:ascii="Arial" w:hAnsi="Arial" w:cs="Arial"/>
          <w:sz w:val="22"/>
          <w:szCs w:val="22"/>
        </w:rPr>
        <w:t>кспериментальн</w:t>
      </w:r>
      <w:r w:rsidR="00C27F55" w:rsidRPr="00633614">
        <w:rPr>
          <w:rFonts w:ascii="Arial" w:hAnsi="Arial" w:cs="Arial"/>
          <w:sz w:val="22"/>
          <w:szCs w:val="22"/>
        </w:rPr>
        <w:t>ая</w:t>
      </w:r>
      <w:r w:rsidRPr="00633614">
        <w:rPr>
          <w:rFonts w:ascii="Arial" w:hAnsi="Arial" w:cs="Arial"/>
          <w:sz w:val="22"/>
          <w:szCs w:val="22"/>
        </w:rPr>
        <w:t xml:space="preserve"> психологи</w:t>
      </w:r>
      <w:r w:rsidR="00C27F55" w:rsidRPr="00633614">
        <w:rPr>
          <w:rFonts w:ascii="Arial" w:hAnsi="Arial" w:cs="Arial"/>
          <w:sz w:val="22"/>
          <w:szCs w:val="22"/>
        </w:rPr>
        <w:t>я»</w:t>
      </w:r>
      <w:r w:rsidRPr="00633614">
        <w:rPr>
          <w:rFonts w:ascii="Arial" w:hAnsi="Arial" w:cs="Arial"/>
          <w:sz w:val="22"/>
          <w:szCs w:val="22"/>
        </w:rPr>
        <w:t xml:space="preserve">, </w:t>
      </w:r>
      <w:r w:rsidR="00C27F55" w:rsidRPr="00633614">
        <w:rPr>
          <w:rFonts w:ascii="Arial" w:hAnsi="Arial" w:cs="Arial"/>
          <w:sz w:val="22"/>
          <w:szCs w:val="22"/>
        </w:rPr>
        <w:t>«П</w:t>
      </w:r>
      <w:r w:rsidRPr="00633614">
        <w:rPr>
          <w:rFonts w:ascii="Arial" w:hAnsi="Arial" w:cs="Arial"/>
          <w:sz w:val="22"/>
          <w:szCs w:val="22"/>
        </w:rPr>
        <w:t>рофессиональн</w:t>
      </w:r>
      <w:r w:rsidR="00C27F55" w:rsidRPr="00633614">
        <w:rPr>
          <w:rFonts w:ascii="Arial" w:hAnsi="Arial" w:cs="Arial"/>
          <w:sz w:val="22"/>
          <w:szCs w:val="22"/>
        </w:rPr>
        <w:t>ая</w:t>
      </w:r>
      <w:r w:rsidRPr="00633614">
        <w:rPr>
          <w:rFonts w:ascii="Arial" w:hAnsi="Arial" w:cs="Arial"/>
          <w:sz w:val="22"/>
          <w:szCs w:val="22"/>
        </w:rPr>
        <w:t xml:space="preserve"> этик</w:t>
      </w:r>
      <w:r w:rsidR="00C27F55" w:rsidRPr="00633614">
        <w:rPr>
          <w:rFonts w:ascii="Arial" w:hAnsi="Arial" w:cs="Arial"/>
          <w:sz w:val="22"/>
          <w:szCs w:val="22"/>
        </w:rPr>
        <w:t>а</w:t>
      </w:r>
      <w:r w:rsidRPr="00633614">
        <w:rPr>
          <w:rFonts w:ascii="Arial" w:hAnsi="Arial" w:cs="Arial"/>
          <w:sz w:val="22"/>
          <w:szCs w:val="22"/>
        </w:rPr>
        <w:t xml:space="preserve"> психолого-педагогической деятельности</w:t>
      </w:r>
      <w:r w:rsidR="00C27F55" w:rsidRPr="00633614">
        <w:rPr>
          <w:rFonts w:ascii="Arial" w:hAnsi="Arial" w:cs="Arial"/>
          <w:sz w:val="22"/>
          <w:szCs w:val="22"/>
        </w:rPr>
        <w:t>»</w:t>
      </w:r>
      <w:r w:rsidRPr="00633614">
        <w:rPr>
          <w:rFonts w:ascii="Arial" w:hAnsi="Arial" w:cs="Arial"/>
          <w:sz w:val="22"/>
          <w:szCs w:val="22"/>
        </w:rPr>
        <w:t xml:space="preserve">, </w:t>
      </w:r>
      <w:r w:rsidR="00C27F55" w:rsidRPr="00633614">
        <w:rPr>
          <w:rFonts w:ascii="Arial" w:hAnsi="Arial" w:cs="Arial"/>
          <w:sz w:val="22"/>
          <w:szCs w:val="22"/>
        </w:rPr>
        <w:t>«П</w:t>
      </w:r>
      <w:r w:rsidRPr="00633614">
        <w:rPr>
          <w:rFonts w:ascii="Arial" w:hAnsi="Arial" w:cs="Arial"/>
          <w:sz w:val="22"/>
          <w:szCs w:val="22"/>
        </w:rPr>
        <w:t>сихологи</w:t>
      </w:r>
      <w:r w:rsidR="00C27F55" w:rsidRPr="00633614">
        <w:rPr>
          <w:rFonts w:ascii="Arial" w:hAnsi="Arial" w:cs="Arial"/>
          <w:sz w:val="22"/>
          <w:szCs w:val="22"/>
        </w:rPr>
        <w:t>я</w:t>
      </w:r>
      <w:r w:rsidRPr="00633614">
        <w:rPr>
          <w:rFonts w:ascii="Arial" w:hAnsi="Arial" w:cs="Arial"/>
          <w:sz w:val="22"/>
          <w:szCs w:val="22"/>
        </w:rPr>
        <w:t xml:space="preserve"> разв</w:t>
      </w:r>
      <w:r w:rsidRPr="00633614">
        <w:rPr>
          <w:rFonts w:ascii="Arial" w:hAnsi="Arial" w:cs="Arial"/>
          <w:sz w:val="22"/>
          <w:szCs w:val="22"/>
        </w:rPr>
        <w:t>и</w:t>
      </w:r>
      <w:r w:rsidRPr="00633614">
        <w:rPr>
          <w:rFonts w:ascii="Arial" w:hAnsi="Arial" w:cs="Arial"/>
          <w:sz w:val="22"/>
          <w:szCs w:val="22"/>
        </w:rPr>
        <w:t>тия</w:t>
      </w:r>
      <w:r w:rsidR="00C27F55" w:rsidRPr="00633614">
        <w:rPr>
          <w:rFonts w:ascii="Arial" w:hAnsi="Arial" w:cs="Arial"/>
          <w:sz w:val="22"/>
          <w:szCs w:val="22"/>
        </w:rPr>
        <w:t>»</w:t>
      </w:r>
      <w:r w:rsidRPr="00633614">
        <w:rPr>
          <w:rFonts w:ascii="Arial" w:hAnsi="Arial" w:cs="Arial"/>
          <w:sz w:val="22"/>
          <w:szCs w:val="22"/>
        </w:rPr>
        <w:t xml:space="preserve">, </w:t>
      </w:r>
      <w:r w:rsidR="00C27F55" w:rsidRPr="00633614">
        <w:rPr>
          <w:rFonts w:ascii="Arial" w:hAnsi="Arial" w:cs="Arial"/>
          <w:sz w:val="22"/>
          <w:szCs w:val="22"/>
        </w:rPr>
        <w:t>«Т</w:t>
      </w:r>
      <w:r w:rsidRPr="00633614">
        <w:rPr>
          <w:rFonts w:ascii="Arial" w:hAnsi="Arial" w:cs="Arial"/>
          <w:sz w:val="22"/>
          <w:szCs w:val="22"/>
        </w:rPr>
        <w:t>ренинг общения</w:t>
      </w:r>
      <w:r w:rsidR="00C27F55" w:rsidRPr="00633614">
        <w:rPr>
          <w:rFonts w:ascii="Arial" w:hAnsi="Arial" w:cs="Arial"/>
          <w:sz w:val="22"/>
          <w:szCs w:val="22"/>
        </w:rPr>
        <w:t>»</w:t>
      </w:r>
      <w:r w:rsidRPr="00633614">
        <w:rPr>
          <w:rFonts w:ascii="Arial" w:hAnsi="Arial" w:cs="Arial"/>
          <w:sz w:val="22"/>
          <w:szCs w:val="22"/>
        </w:rPr>
        <w:t xml:space="preserve">, </w:t>
      </w:r>
      <w:r w:rsidR="00C27F55" w:rsidRPr="00633614">
        <w:rPr>
          <w:rFonts w:ascii="Arial" w:hAnsi="Arial" w:cs="Arial"/>
          <w:sz w:val="22"/>
          <w:szCs w:val="22"/>
        </w:rPr>
        <w:t>«П</w:t>
      </w:r>
      <w:r w:rsidRPr="00633614">
        <w:rPr>
          <w:rFonts w:ascii="Arial" w:hAnsi="Arial" w:cs="Arial"/>
          <w:sz w:val="22"/>
          <w:szCs w:val="22"/>
        </w:rPr>
        <w:t>сихологическо</w:t>
      </w:r>
      <w:r w:rsidR="00C27F55" w:rsidRPr="00633614">
        <w:rPr>
          <w:rFonts w:ascii="Arial" w:hAnsi="Arial" w:cs="Arial"/>
          <w:sz w:val="22"/>
          <w:szCs w:val="22"/>
        </w:rPr>
        <w:t>е</w:t>
      </w:r>
      <w:r w:rsidRPr="00633614">
        <w:rPr>
          <w:rFonts w:ascii="Arial" w:hAnsi="Arial" w:cs="Arial"/>
          <w:sz w:val="22"/>
          <w:szCs w:val="22"/>
        </w:rPr>
        <w:t xml:space="preserve"> консультировани</w:t>
      </w:r>
      <w:r w:rsidR="00C27F55" w:rsidRPr="00633614">
        <w:rPr>
          <w:rFonts w:ascii="Arial" w:hAnsi="Arial" w:cs="Arial"/>
          <w:sz w:val="22"/>
          <w:szCs w:val="22"/>
        </w:rPr>
        <w:t>е</w:t>
      </w:r>
      <w:r w:rsidRPr="00633614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633614">
        <w:rPr>
          <w:rFonts w:ascii="Arial" w:hAnsi="Arial" w:cs="Arial"/>
          <w:sz w:val="22"/>
          <w:szCs w:val="22"/>
        </w:rPr>
        <w:t>психокоррекци</w:t>
      </w:r>
      <w:r w:rsidR="00C27F55" w:rsidRPr="00633614">
        <w:rPr>
          <w:rFonts w:ascii="Arial" w:hAnsi="Arial" w:cs="Arial"/>
          <w:sz w:val="22"/>
          <w:szCs w:val="22"/>
        </w:rPr>
        <w:t>я</w:t>
      </w:r>
      <w:proofErr w:type="spellEnd"/>
      <w:r w:rsidR="00C27F55" w:rsidRPr="00633614">
        <w:rPr>
          <w:rFonts w:ascii="Arial" w:hAnsi="Arial" w:cs="Arial"/>
          <w:sz w:val="22"/>
          <w:szCs w:val="22"/>
        </w:rPr>
        <w:t>»</w:t>
      </w:r>
      <w:r w:rsidR="0051752D" w:rsidRPr="00633614">
        <w:rPr>
          <w:rFonts w:ascii="Arial" w:hAnsi="Arial" w:cs="Arial"/>
          <w:sz w:val="22"/>
          <w:szCs w:val="22"/>
        </w:rPr>
        <w:t>, «О</w:t>
      </w:r>
      <w:r w:rsidR="0051752D" w:rsidRPr="00633614">
        <w:rPr>
          <w:rFonts w:ascii="Arial" w:hAnsi="Arial" w:cs="Arial"/>
          <w:sz w:val="22"/>
          <w:szCs w:val="22"/>
        </w:rPr>
        <w:t>с</w:t>
      </w:r>
      <w:r w:rsidR="0051752D" w:rsidRPr="00633614">
        <w:rPr>
          <w:rFonts w:ascii="Arial" w:hAnsi="Arial" w:cs="Arial"/>
          <w:sz w:val="22"/>
          <w:szCs w:val="22"/>
        </w:rPr>
        <w:t>новы психологии семьи и семейного консультирования», «Методика работы педагога-психолога».</w:t>
      </w:r>
    </w:p>
    <w:p w:rsidR="005F524F" w:rsidRPr="00633614" w:rsidRDefault="005F524F" w:rsidP="00F422EA">
      <w:pPr>
        <w:jc w:val="both"/>
        <w:outlineLvl w:val="1"/>
        <w:rPr>
          <w:rFonts w:ascii="Arial" w:hAnsi="Arial" w:cs="Arial"/>
          <w:sz w:val="22"/>
          <w:szCs w:val="22"/>
        </w:rPr>
      </w:pPr>
      <w:r w:rsidRPr="00633614">
        <w:rPr>
          <w:rFonts w:ascii="Arial" w:hAnsi="Arial" w:cs="Arial"/>
          <w:sz w:val="22"/>
          <w:szCs w:val="22"/>
        </w:rPr>
        <w:t>Учебная дисциплина «</w:t>
      </w:r>
      <w:proofErr w:type="spellStart"/>
      <w:r w:rsidRPr="00633614">
        <w:rPr>
          <w:rFonts w:ascii="Arial" w:hAnsi="Arial" w:cs="Arial"/>
          <w:sz w:val="22"/>
          <w:szCs w:val="22"/>
        </w:rPr>
        <w:t>Гештальттерапия</w:t>
      </w:r>
      <w:proofErr w:type="spellEnd"/>
      <w:r w:rsidRPr="00633614">
        <w:rPr>
          <w:rFonts w:ascii="Arial" w:hAnsi="Arial" w:cs="Arial"/>
          <w:sz w:val="22"/>
          <w:szCs w:val="22"/>
        </w:rPr>
        <w:t xml:space="preserve"> в образовании» </w:t>
      </w:r>
      <w:proofErr w:type="spellStart"/>
      <w:r w:rsidR="000D3E49" w:rsidRPr="00633614">
        <w:rPr>
          <w:rFonts w:ascii="Arial" w:hAnsi="Arial" w:cs="Arial"/>
          <w:sz w:val="22"/>
          <w:szCs w:val="22"/>
        </w:rPr>
        <w:t>предшествуетп</w:t>
      </w:r>
      <w:r w:rsidR="00E512B2" w:rsidRPr="00633614">
        <w:rPr>
          <w:rFonts w:ascii="Arial" w:hAnsi="Arial" w:cs="Arial"/>
          <w:sz w:val="22"/>
          <w:szCs w:val="22"/>
        </w:rPr>
        <w:t>роизводственн</w:t>
      </w:r>
      <w:r w:rsidR="000D3E49" w:rsidRPr="00633614">
        <w:rPr>
          <w:rFonts w:ascii="Arial" w:hAnsi="Arial" w:cs="Arial"/>
          <w:sz w:val="22"/>
          <w:szCs w:val="22"/>
        </w:rPr>
        <w:t>ой</w:t>
      </w:r>
      <w:proofErr w:type="spellEnd"/>
      <w:r w:rsidR="00E512B2" w:rsidRPr="00633614">
        <w:rPr>
          <w:rFonts w:ascii="Arial" w:hAnsi="Arial" w:cs="Arial"/>
          <w:sz w:val="22"/>
          <w:szCs w:val="22"/>
        </w:rPr>
        <w:t xml:space="preserve"> практик</w:t>
      </w:r>
      <w:r w:rsidR="000D3E49" w:rsidRPr="00633614">
        <w:rPr>
          <w:rFonts w:ascii="Arial" w:hAnsi="Arial" w:cs="Arial"/>
          <w:sz w:val="22"/>
          <w:szCs w:val="22"/>
        </w:rPr>
        <w:t>е</w:t>
      </w:r>
      <w:r w:rsidR="002B73AA">
        <w:rPr>
          <w:rFonts w:ascii="Arial" w:hAnsi="Arial" w:cs="Arial"/>
          <w:sz w:val="22"/>
          <w:szCs w:val="22"/>
        </w:rPr>
        <w:t>, технологической</w:t>
      </w:r>
      <w:r w:rsidR="000D3E49" w:rsidRPr="00633614">
        <w:rPr>
          <w:rFonts w:ascii="Arial" w:hAnsi="Arial" w:cs="Arial"/>
          <w:sz w:val="22"/>
          <w:szCs w:val="22"/>
        </w:rPr>
        <w:t>.</w:t>
      </w:r>
    </w:p>
    <w:p w:rsidR="005F524F" w:rsidRDefault="005F524F" w:rsidP="00F422EA">
      <w:pPr>
        <w:jc w:val="both"/>
        <w:outlineLvl w:val="1"/>
        <w:rPr>
          <w:rFonts w:ascii="Arial" w:hAnsi="Arial" w:cs="Arial"/>
          <w:sz w:val="22"/>
          <w:szCs w:val="22"/>
        </w:rPr>
      </w:pPr>
    </w:p>
    <w:p w:rsidR="0043100A" w:rsidRPr="00A76323" w:rsidRDefault="0043100A" w:rsidP="0043100A">
      <w:pPr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43100A" w:rsidRPr="00A76323" w:rsidRDefault="0043100A" w:rsidP="0043100A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1955"/>
        <w:gridCol w:w="3062"/>
        <w:gridCol w:w="3746"/>
      </w:tblGrid>
      <w:tr w:rsidR="0043100A" w:rsidRPr="00A76323" w:rsidTr="0043100A">
        <w:tc>
          <w:tcPr>
            <w:tcW w:w="705" w:type="dxa"/>
          </w:tcPr>
          <w:p w:rsidR="0043100A" w:rsidRPr="00A76323" w:rsidRDefault="0043100A" w:rsidP="0043100A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955" w:type="dxa"/>
          </w:tcPr>
          <w:p w:rsidR="0043100A" w:rsidRPr="00A76323" w:rsidRDefault="0043100A" w:rsidP="0043100A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Название ко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петенции</w:t>
            </w:r>
          </w:p>
        </w:tc>
        <w:tc>
          <w:tcPr>
            <w:tcW w:w="3062" w:type="dxa"/>
          </w:tcPr>
          <w:p w:rsidR="0043100A" w:rsidRPr="00A76323" w:rsidRDefault="0043100A" w:rsidP="0043100A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Индикатор(</w:t>
            </w:r>
            <w:proofErr w:type="spellStart"/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ы</w:t>
            </w:r>
            <w:proofErr w:type="spellEnd"/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746" w:type="dxa"/>
          </w:tcPr>
          <w:p w:rsidR="0043100A" w:rsidRPr="00A76323" w:rsidRDefault="0043100A" w:rsidP="0043100A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Планируемые результаты обуч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ния</w:t>
            </w:r>
          </w:p>
        </w:tc>
      </w:tr>
      <w:tr w:rsidR="0043100A" w:rsidRPr="00A76323" w:rsidTr="0043100A">
        <w:tc>
          <w:tcPr>
            <w:tcW w:w="705" w:type="dxa"/>
          </w:tcPr>
          <w:p w:rsidR="0043100A" w:rsidRPr="00A76323" w:rsidRDefault="0043100A" w:rsidP="0043100A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ПК-2</w:t>
            </w:r>
          </w:p>
        </w:tc>
        <w:tc>
          <w:tcPr>
            <w:tcW w:w="1955" w:type="dxa"/>
          </w:tcPr>
          <w:p w:rsidR="0043100A" w:rsidRPr="0043100A" w:rsidRDefault="0043100A" w:rsidP="0043100A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43100A">
              <w:rPr>
                <w:rFonts w:ascii="Arial" w:hAnsi="Arial" w:cs="Arial"/>
                <w:sz w:val="22"/>
                <w:szCs w:val="22"/>
              </w:rPr>
              <w:t>Способен пр</w:t>
            </w:r>
            <w:r w:rsidRPr="0043100A">
              <w:rPr>
                <w:rFonts w:ascii="Arial" w:hAnsi="Arial" w:cs="Arial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sz w:val="22"/>
                <w:szCs w:val="22"/>
              </w:rPr>
              <w:t>менять ста</w:t>
            </w:r>
            <w:r w:rsidRPr="0043100A">
              <w:rPr>
                <w:rFonts w:ascii="Arial" w:hAnsi="Arial" w:cs="Arial"/>
                <w:sz w:val="22"/>
                <w:szCs w:val="22"/>
              </w:rPr>
              <w:t>н</w:t>
            </w:r>
            <w:r w:rsidRPr="0043100A">
              <w:rPr>
                <w:rFonts w:ascii="Arial" w:hAnsi="Arial" w:cs="Arial"/>
                <w:sz w:val="22"/>
                <w:szCs w:val="22"/>
              </w:rPr>
              <w:t>дартные методы и технологии, позволяющие решать корре</w:t>
            </w:r>
            <w:r w:rsidRPr="0043100A">
              <w:rPr>
                <w:rFonts w:ascii="Arial" w:hAnsi="Arial" w:cs="Arial"/>
                <w:sz w:val="22"/>
                <w:szCs w:val="22"/>
              </w:rPr>
              <w:t>к</w:t>
            </w:r>
            <w:r w:rsidRPr="0043100A">
              <w:rPr>
                <w:rFonts w:ascii="Arial" w:hAnsi="Arial" w:cs="Arial"/>
                <w:sz w:val="22"/>
                <w:szCs w:val="22"/>
              </w:rPr>
              <w:t>ционно-развивающие и профилактич</w:t>
            </w:r>
            <w:r w:rsidRPr="0043100A">
              <w:rPr>
                <w:rFonts w:ascii="Arial" w:hAnsi="Arial" w:cs="Arial"/>
                <w:sz w:val="22"/>
                <w:szCs w:val="22"/>
              </w:rPr>
              <w:t>е</w:t>
            </w:r>
            <w:r w:rsidRPr="0043100A">
              <w:rPr>
                <w:rFonts w:ascii="Arial" w:hAnsi="Arial" w:cs="Arial"/>
                <w:sz w:val="22"/>
                <w:szCs w:val="22"/>
              </w:rPr>
              <w:t>ские задачи с обучающимися на основе р</w:t>
            </w:r>
            <w:r w:rsidRPr="0043100A">
              <w:rPr>
                <w:rFonts w:ascii="Arial" w:hAnsi="Arial" w:cs="Arial"/>
                <w:sz w:val="22"/>
                <w:szCs w:val="22"/>
              </w:rPr>
              <w:t>е</w:t>
            </w:r>
            <w:r w:rsidRPr="0043100A">
              <w:rPr>
                <w:rFonts w:ascii="Arial" w:hAnsi="Arial" w:cs="Arial"/>
                <w:sz w:val="22"/>
                <w:szCs w:val="22"/>
              </w:rPr>
              <w:t>зультатов пс</w:t>
            </w:r>
            <w:r w:rsidRPr="0043100A">
              <w:rPr>
                <w:rFonts w:ascii="Arial" w:hAnsi="Arial" w:cs="Arial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sz w:val="22"/>
                <w:szCs w:val="22"/>
              </w:rPr>
              <w:t xml:space="preserve">хологической диагностики  </w:t>
            </w:r>
          </w:p>
        </w:tc>
        <w:tc>
          <w:tcPr>
            <w:tcW w:w="3062" w:type="dxa"/>
          </w:tcPr>
          <w:p w:rsidR="0043100A" w:rsidRPr="0043100A" w:rsidRDefault="0043100A" w:rsidP="0043100A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ПК-2.1Использует в пр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фессиональной деятел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ь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ности знания современных </w:t>
            </w:r>
            <w:proofErr w:type="spellStart"/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теориий</w:t>
            </w:r>
            <w:proofErr w:type="spellEnd"/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, техник и приемов коррекционно-развивающей работы и психологической помощи и методов оценки эффе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к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тивности и совершенств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вания коррекционно-развивающей работы</w:t>
            </w:r>
          </w:p>
          <w:p w:rsidR="0043100A" w:rsidRPr="0043100A" w:rsidRDefault="0043100A" w:rsidP="0043100A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ПК-2.2Проводит коррекц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онно-развивающие занятия с обучающимися и восп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танниками, направленные на развитие интеллект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у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альной, эмоционально-волевой сфер, познав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а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тельных процессов, снятие тревожности, преодоление проблем в общении и п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ведении</w:t>
            </w:r>
          </w:p>
          <w:p w:rsidR="0043100A" w:rsidRPr="0043100A" w:rsidRDefault="0043100A" w:rsidP="0043100A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ПК-2.3Оценивает эффе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к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тивность коррекционно-развивающей работы в с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ответствии с выделенными критериями</w:t>
            </w:r>
          </w:p>
        </w:tc>
        <w:tc>
          <w:tcPr>
            <w:tcW w:w="3746" w:type="dxa"/>
          </w:tcPr>
          <w:p w:rsidR="002510D7" w:rsidRPr="002510D7" w:rsidRDefault="002510D7" w:rsidP="002510D7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2510D7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lastRenderedPageBreak/>
              <w:t>Знает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:виды</w:t>
            </w:r>
            <w:proofErr w:type="spellEnd"/>
            <w:r w:rsidRPr="002510D7">
              <w:rPr>
                <w:rFonts w:ascii="Arial" w:hAnsi="Arial"/>
                <w:color w:val="000000"/>
                <w:sz w:val="22"/>
                <w:szCs w:val="22"/>
              </w:rPr>
              <w:t xml:space="preserve"> и цели психодиагн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о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 xml:space="preserve">стических </w:t>
            </w:r>
            <w:proofErr w:type="spellStart"/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исследов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а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ний,основные</w:t>
            </w:r>
            <w:proofErr w:type="spellEnd"/>
            <w:r w:rsidRPr="002510D7">
              <w:rPr>
                <w:rFonts w:ascii="Arial" w:hAnsi="Arial"/>
                <w:color w:val="000000"/>
                <w:sz w:val="22"/>
                <w:szCs w:val="22"/>
              </w:rPr>
              <w:t xml:space="preserve"> психодиагностич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ские методики; теоретико-методологические основы и принципы психологического</w:t>
            </w:r>
            <w:r w:rsidR="00B86554">
              <w:rPr>
                <w:rFonts w:ascii="Arial" w:hAnsi="Arial"/>
                <w:color w:val="000000"/>
                <w:sz w:val="22"/>
                <w:szCs w:val="22"/>
              </w:rPr>
              <w:t xml:space="preserve"> эк</w:t>
            </w:r>
            <w:r w:rsidR="00B86554">
              <w:rPr>
                <w:rFonts w:ascii="Arial" w:hAnsi="Arial"/>
                <w:color w:val="000000"/>
                <w:sz w:val="22"/>
                <w:szCs w:val="22"/>
              </w:rPr>
              <w:t>с</w:t>
            </w:r>
            <w:r w:rsidR="00B86554">
              <w:rPr>
                <w:rFonts w:ascii="Arial" w:hAnsi="Arial"/>
                <w:color w:val="000000"/>
                <w:sz w:val="22"/>
                <w:szCs w:val="22"/>
              </w:rPr>
              <w:t>пери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мента; современные подх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о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ды к диагностике нарушений пс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 xml:space="preserve">хической деятельности субъекта; </w:t>
            </w:r>
          </w:p>
          <w:p w:rsidR="002510D7" w:rsidRPr="002510D7" w:rsidRDefault="002510D7" w:rsidP="002510D7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B8655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Умеет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:применять</w:t>
            </w:r>
            <w:proofErr w:type="spellEnd"/>
            <w:r w:rsidRPr="002510D7">
              <w:rPr>
                <w:rFonts w:ascii="Arial" w:hAnsi="Arial"/>
                <w:color w:val="000000"/>
                <w:sz w:val="22"/>
                <w:szCs w:val="22"/>
              </w:rPr>
              <w:t xml:space="preserve"> на практике м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 xml:space="preserve">тоды и </w:t>
            </w:r>
            <w:proofErr w:type="spellStart"/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методикипсиходиагност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ки</w:t>
            </w:r>
            <w:proofErr w:type="spellEnd"/>
            <w:r w:rsidRPr="002510D7">
              <w:rPr>
                <w:rFonts w:ascii="Arial" w:hAnsi="Arial"/>
                <w:color w:val="000000"/>
                <w:sz w:val="22"/>
                <w:szCs w:val="22"/>
              </w:rPr>
              <w:t xml:space="preserve"> состояния психического здор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о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вья и адаптационных возможн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о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стей людей, имеющих физич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ские, психические и поведенч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ские расстройства; составлять психологические рекомендации на основе полученных результ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а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тов проведенного обследования</w:t>
            </w:r>
          </w:p>
          <w:p w:rsidR="002510D7" w:rsidRPr="002510D7" w:rsidRDefault="00B86554" w:rsidP="002510D7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B8655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Владеет</w:t>
            </w:r>
            <w:r w:rsidR="002510D7" w:rsidRPr="002510D7">
              <w:rPr>
                <w:rFonts w:ascii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опытом </w:t>
            </w:r>
            <w:r w:rsidR="002510D7" w:rsidRPr="002510D7">
              <w:rPr>
                <w:rFonts w:ascii="Arial" w:hAnsi="Arial"/>
                <w:color w:val="000000"/>
                <w:sz w:val="22"/>
                <w:szCs w:val="22"/>
              </w:rPr>
              <w:t>формулиров</w:t>
            </w:r>
            <w:r w:rsidR="002510D7" w:rsidRPr="002510D7">
              <w:rPr>
                <w:rFonts w:ascii="Arial" w:hAnsi="Arial"/>
                <w:color w:val="000000"/>
                <w:sz w:val="22"/>
                <w:szCs w:val="22"/>
              </w:rPr>
              <w:t>а</w:t>
            </w:r>
            <w:r w:rsidR="002510D7" w:rsidRPr="002510D7">
              <w:rPr>
                <w:rFonts w:ascii="Arial" w:hAnsi="Arial"/>
                <w:color w:val="000000"/>
                <w:sz w:val="22"/>
                <w:szCs w:val="22"/>
              </w:rPr>
              <w:t xml:space="preserve">ния задач и гипотез, выбора </w:t>
            </w:r>
            <w:proofErr w:type="spellStart"/>
            <w:r w:rsidR="002510D7" w:rsidRPr="002510D7">
              <w:rPr>
                <w:rFonts w:ascii="Arial" w:hAnsi="Arial"/>
                <w:color w:val="000000"/>
                <w:sz w:val="22"/>
                <w:szCs w:val="22"/>
              </w:rPr>
              <w:t>м</w:t>
            </w:r>
            <w:r w:rsidR="002510D7" w:rsidRPr="002510D7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="002510D7" w:rsidRPr="002510D7">
              <w:rPr>
                <w:rFonts w:ascii="Arial" w:hAnsi="Arial"/>
                <w:color w:val="000000"/>
                <w:sz w:val="22"/>
                <w:szCs w:val="22"/>
              </w:rPr>
              <w:t>тодовпсиходиагностического</w:t>
            </w:r>
            <w:proofErr w:type="spellEnd"/>
            <w:r w:rsidR="002510D7" w:rsidRPr="002510D7">
              <w:rPr>
                <w:rFonts w:ascii="Arial" w:hAnsi="Arial"/>
                <w:color w:val="000000"/>
                <w:sz w:val="22"/>
                <w:szCs w:val="22"/>
              </w:rPr>
              <w:t xml:space="preserve"> и</w:t>
            </w:r>
            <w:r w:rsidR="002510D7" w:rsidRPr="002510D7">
              <w:rPr>
                <w:rFonts w:ascii="Arial" w:hAnsi="Arial"/>
                <w:color w:val="000000"/>
                <w:sz w:val="22"/>
                <w:szCs w:val="22"/>
              </w:rPr>
              <w:t>с</w:t>
            </w:r>
            <w:r w:rsidR="002510D7" w:rsidRPr="002510D7">
              <w:rPr>
                <w:rFonts w:ascii="Arial" w:hAnsi="Arial"/>
                <w:color w:val="000000"/>
                <w:sz w:val="22"/>
                <w:szCs w:val="22"/>
              </w:rPr>
              <w:lastRenderedPageBreak/>
              <w:t>следования; планирования</w:t>
            </w:r>
          </w:p>
          <w:p w:rsidR="002510D7" w:rsidRPr="002510D7" w:rsidRDefault="002510D7" w:rsidP="002510D7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различных видов психодиагн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о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стического обследования инд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 xml:space="preserve">вида; формирования комплекса соответствующих </w:t>
            </w:r>
            <w:r w:rsidR="00B86554">
              <w:rPr>
                <w:rFonts w:ascii="Arial" w:hAnsi="Arial"/>
                <w:color w:val="000000"/>
                <w:sz w:val="22"/>
                <w:szCs w:val="22"/>
              </w:rPr>
              <w:t>д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иагностич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ских методик в зависимости</w:t>
            </w:r>
          </w:p>
          <w:p w:rsidR="002510D7" w:rsidRPr="002510D7" w:rsidRDefault="002510D7" w:rsidP="002510D7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от цели исследования; планир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о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вания, организации и</w:t>
            </w:r>
          </w:p>
          <w:p w:rsidR="0043100A" w:rsidRPr="002510D7" w:rsidRDefault="002510D7" w:rsidP="00B86554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проведения психодиагностич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Pr="002510D7">
              <w:rPr>
                <w:rFonts w:ascii="Arial" w:hAnsi="Arial"/>
                <w:color w:val="000000"/>
                <w:sz w:val="22"/>
                <w:szCs w:val="22"/>
              </w:rPr>
              <w:t>ского исследования;</w:t>
            </w:r>
          </w:p>
        </w:tc>
      </w:tr>
    </w:tbl>
    <w:p w:rsidR="0043100A" w:rsidRPr="00A76323" w:rsidRDefault="0043100A" w:rsidP="0043100A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3100A" w:rsidRPr="00A76323" w:rsidRDefault="0043100A" w:rsidP="0043100A">
      <w:pPr>
        <w:rPr>
          <w:rFonts w:ascii="Arial" w:hAnsi="Arial" w:cs="Arial"/>
          <w:sz w:val="22"/>
          <w:szCs w:val="22"/>
          <w:u w:val="single"/>
        </w:rPr>
      </w:pPr>
      <w:r w:rsidRPr="00A76323">
        <w:rPr>
          <w:rFonts w:ascii="Arial" w:hAnsi="Arial" w:cs="Arial"/>
          <w:b/>
          <w:sz w:val="22"/>
          <w:szCs w:val="22"/>
        </w:rPr>
        <w:t>12. Объем дисциплины в зачетных единицах/часах в соответствии с учебным пл</w:t>
      </w:r>
      <w:r w:rsidRPr="00A76323">
        <w:rPr>
          <w:rFonts w:ascii="Arial" w:hAnsi="Arial" w:cs="Arial"/>
          <w:b/>
          <w:sz w:val="22"/>
          <w:szCs w:val="22"/>
        </w:rPr>
        <w:t>а</w:t>
      </w:r>
      <w:r w:rsidRPr="00A76323">
        <w:rPr>
          <w:rFonts w:ascii="Arial" w:hAnsi="Arial" w:cs="Arial"/>
          <w:b/>
          <w:sz w:val="22"/>
          <w:szCs w:val="22"/>
        </w:rPr>
        <w:t xml:space="preserve">ном —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A76323">
        <w:rPr>
          <w:rFonts w:ascii="Arial" w:hAnsi="Arial" w:cs="Arial"/>
          <w:sz w:val="22"/>
          <w:szCs w:val="22"/>
          <w:u w:val="single"/>
        </w:rPr>
        <w:t xml:space="preserve"> ЗЕТ/1</w:t>
      </w:r>
      <w:r>
        <w:rPr>
          <w:rFonts w:ascii="Arial" w:hAnsi="Arial" w:cs="Arial"/>
          <w:sz w:val="22"/>
          <w:szCs w:val="22"/>
          <w:u w:val="single"/>
        </w:rPr>
        <w:t>08</w:t>
      </w:r>
      <w:r w:rsidRPr="00A76323">
        <w:rPr>
          <w:rFonts w:ascii="Arial" w:hAnsi="Arial" w:cs="Arial"/>
          <w:sz w:val="22"/>
          <w:szCs w:val="22"/>
          <w:u w:val="single"/>
        </w:rPr>
        <w:t xml:space="preserve"> часа.</w:t>
      </w:r>
    </w:p>
    <w:p w:rsidR="0043100A" w:rsidRPr="00A76323" w:rsidRDefault="0043100A" w:rsidP="0043100A">
      <w:pPr>
        <w:jc w:val="both"/>
        <w:rPr>
          <w:rFonts w:ascii="Arial" w:hAnsi="Arial"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 xml:space="preserve">Форма промежуточной аттестации </w:t>
      </w:r>
      <w:r w:rsidRPr="00A76323">
        <w:rPr>
          <w:rFonts w:ascii="Arial" w:hAnsi="Arial" w:cs="Arial"/>
          <w:i/>
          <w:sz w:val="22"/>
          <w:szCs w:val="22"/>
        </w:rPr>
        <w:t xml:space="preserve"> – </w:t>
      </w:r>
      <w:r w:rsidR="002510D7">
        <w:rPr>
          <w:rFonts w:ascii="Arial" w:hAnsi="Arial" w:cs="Arial"/>
          <w:sz w:val="22"/>
          <w:szCs w:val="22"/>
          <w:u w:val="single"/>
        </w:rPr>
        <w:t>зачет</w:t>
      </w:r>
    </w:p>
    <w:p w:rsidR="0043100A" w:rsidRPr="00A76323" w:rsidRDefault="0043100A" w:rsidP="0043100A">
      <w:pPr>
        <w:rPr>
          <w:rFonts w:ascii="Arial" w:hAnsi="Arial" w:cs="Arial"/>
          <w:b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13. Виды учебной работы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687"/>
        <w:gridCol w:w="1136"/>
        <w:gridCol w:w="1620"/>
        <w:gridCol w:w="1800"/>
        <w:gridCol w:w="1260"/>
      </w:tblGrid>
      <w:tr w:rsidR="0043100A" w:rsidRPr="00A76323" w:rsidTr="0043100A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 xml:space="preserve">Трудоемкость </w:t>
            </w:r>
          </w:p>
        </w:tc>
      </w:tr>
      <w:tr w:rsidR="0043100A" w:rsidRPr="00A76323" w:rsidTr="0043100A">
        <w:trPr>
          <w:trHeight w:val="232"/>
        </w:trPr>
        <w:tc>
          <w:tcPr>
            <w:tcW w:w="3687" w:type="dxa"/>
            <w:vMerge/>
            <w:vAlign w:val="center"/>
          </w:tcPr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3"/>
          </w:tcPr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По семестрам</w:t>
            </w:r>
          </w:p>
        </w:tc>
      </w:tr>
      <w:tr w:rsidR="0043100A" w:rsidRPr="00A76323" w:rsidTr="0043100A">
        <w:trPr>
          <w:trHeight w:val="535"/>
        </w:trPr>
        <w:tc>
          <w:tcPr>
            <w:tcW w:w="3687" w:type="dxa"/>
            <w:vMerge/>
            <w:vAlign w:val="center"/>
          </w:tcPr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7 сем.</w:t>
            </w:r>
          </w:p>
        </w:tc>
        <w:tc>
          <w:tcPr>
            <w:tcW w:w="1800" w:type="dxa"/>
          </w:tcPr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№ семестра</w:t>
            </w:r>
          </w:p>
        </w:tc>
        <w:tc>
          <w:tcPr>
            <w:tcW w:w="1260" w:type="dxa"/>
          </w:tcPr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43100A" w:rsidRPr="00A76323" w:rsidTr="0043100A">
        <w:trPr>
          <w:trHeight w:val="301"/>
        </w:trPr>
        <w:tc>
          <w:tcPr>
            <w:tcW w:w="3687" w:type="dxa"/>
            <w:vAlign w:val="center"/>
          </w:tcPr>
          <w:p w:rsidR="0043100A" w:rsidRPr="00A76323" w:rsidRDefault="0043100A" w:rsidP="0043100A">
            <w:pPr>
              <w:pStyle w:val="a5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620" w:type="dxa"/>
            <w:vAlign w:val="center"/>
          </w:tcPr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800" w:type="dxa"/>
          </w:tcPr>
          <w:p w:rsidR="0043100A" w:rsidRPr="00A76323" w:rsidRDefault="0043100A" w:rsidP="0043100A">
            <w:pPr>
              <w:pStyle w:val="a5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43100A" w:rsidRPr="00A76323" w:rsidRDefault="0043100A" w:rsidP="0043100A">
            <w:pPr>
              <w:pStyle w:val="a5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00A" w:rsidRPr="00A76323" w:rsidTr="0043100A">
        <w:trPr>
          <w:trHeight w:val="292"/>
        </w:trPr>
        <w:tc>
          <w:tcPr>
            <w:tcW w:w="3687" w:type="dxa"/>
            <w:vAlign w:val="center"/>
          </w:tcPr>
          <w:p w:rsidR="0043100A" w:rsidRPr="00A76323" w:rsidRDefault="0043100A" w:rsidP="0043100A">
            <w:pPr>
              <w:pStyle w:val="a5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 том числе:                           лекции</w:t>
            </w:r>
          </w:p>
        </w:tc>
        <w:tc>
          <w:tcPr>
            <w:tcW w:w="1136" w:type="dxa"/>
            <w:vAlign w:val="center"/>
          </w:tcPr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620" w:type="dxa"/>
            <w:vAlign w:val="center"/>
          </w:tcPr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800" w:type="dxa"/>
          </w:tcPr>
          <w:p w:rsidR="0043100A" w:rsidRPr="00A76323" w:rsidRDefault="0043100A" w:rsidP="0043100A">
            <w:pPr>
              <w:pStyle w:val="a5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43100A" w:rsidRPr="00A76323" w:rsidRDefault="0043100A" w:rsidP="0043100A">
            <w:pPr>
              <w:pStyle w:val="a5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00A" w:rsidRPr="00A76323" w:rsidTr="0043100A">
        <w:trPr>
          <w:trHeight w:val="253"/>
        </w:trPr>
        <w:tc>
          <w:tcPr>
            <w:tcW w:w="3687" w:type="dxa"/>
            <w:vAlign w:val="center"/>
          </w:tcPr>
          <w:p w:rsidR="0043100A" w:rsidRPr="00A76323" w:rsidRDefault="0043100A" w:rsidP="0043100A">
            <w:pPr>
              <w:pStyle w:val="a5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практические</w:t>
            </w:r>
          </w:p>
        </w:tc>
        <w:tc>
          <w:tcPr>
            <w:tcW w:w="1136" w:type="dxa"/>
            <w:vAlign w:val="center"/>
          </w:tcPr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620" w:type="dxa"/>
            <w:vAlign w:val="center"/>
          </w:tcPr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800" w:type="dxa"/>
          </w:tcPr>
          <w:p w:rsidR="0043100A" w:rsidRPr="00A76323" w:rsidRDefault="0043100A" w:rsidP="0043100A">
            <w:pPr>
              <w:pStyle w:val="a5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43100A" w:rsidRPr="00A76323" w:rsidRDefault="0043100A" w:rsidP="0043100A">
            <w:pPr>
              <w:pStyle w:val="a5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00A" w:rsidRPr="00A76323" w:rsidTr="0043100A">
        <w:trPr>
          <w:trHeight w:val="286"/>
        </w:trPr>
        <w:tc>
          <w:tcPr>
            <w:tcW w:w="3687" w:type="dxa"/>
            <w:vAlign w:val="center"/>
          </w:tcPr>
          <w:p w:rsidR="0043100A" w:rsidRPr="00A76323" w:rsidRDefault="0043100A" w:rsidP="0043100A">
            <w:pPr>
              <w:pStyle w:val="a5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лабораторные</w:t>
            </w:r>
          </w:p>
        </w:tc>
        <w:tc>
          <w:tcPr>
            <w:tcW w:w="1136" w:type="dxa"/>
            <w:vAlign w:val="center"/>
          </w:tcPr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0" w:type="dxa"/>
            <w:vAlign w:val="center"/>
          </w:tcPr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43100A" w:rsidRPr="00A76323" w:rsidRDefault="0043100A" w:rsidP="0043100A">
            <w:pPr>
              <w:pStyle w:val="a5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43100A" w:rsidRPr="00A76323" w:rsidRDefault="0043100A" w:rsidP="0043100A">
            <w:pPr>
              <w:pStyle w:val="a5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00A" w:rsidRPr="00A76323" w:rsidTr="0043100A">
        <w:trPr>
          <w:trHeight w:val="261"/>
        </w:trPr>
        <w:tc>
          <w:tcPr>
            <w:tcW w:w="3687" w:type="dxa"/>
            <w:vAlign w:val="center"/>
          </w:tcPr>
          <w:p w:rsidR="0043100A" w:rsidRPr="00A76323" w:rsidRDefault="0043100A" w:rsidP="0043100A">
            <w:pPr>
              <w:pStyle w:val="a5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Самостоятельная работа</w:t>
            </w:r>
          </w:p>
        </w:tc>
        <w:tc>
          <w:tcPr>
            <w:tcW w:w="1136" w:type="dxa"/>
            <w:vAlign w:val="center"/>
          </w:tcPr>
          <w:p w:rsidR="0043100A" w:rsidRPr="00A76323" w:rsidRDefault="0043100A" w:rsidP="0043100A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620" w:type="dxa"/>
            <w:vAlign w:val="center"/>
          </w:tcPr>
          <w:p w:rsidR="0043100A" w:rsidRPr="00A76323" w:rsidRDefault="0043100A" w:rsidP="0043100A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800" w:type="dxa"/>
          </w:tcPr>
          <w:p w:rsidR="0043100A" w:rsidRPr="00A76323" w:rsidRDefault="0043100A" w:rsidP="0043100A">
            <w:pPr>
              <w:pStyle w:val="a5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43100A" w:rsidRPr="00A76323" w:rsidRDefault="0043100A" w:rsidP="0043100A">
            <w:pPr>
              <w:pStyle w:val="a5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00A" w:rsidRPr="00A76323" w:rsidTr="0043100A">
        <w:trPr>
          <w:trHeight w:val="261"/>
        </w:trPr>
        <w:tc>
          <w:tcPr>
            <w:tcW w:w="3687" w:type="dxa"/>
            <w:vAlign w:val="center"/>
          </w:tcPr>
          <w:p w:rsidR="0043100A" w:rsidRPr="00A76323" w:rsidRDefault="0043100A" w:rsidP="0043100A">
            <w:pPr>
              <w:pStyle w:val="a5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 xml:space="preserve">Контроль </w:t>
            </w:r>
          </w:p>
        </w:tc>
        <w:tc>
          <w:tcPr>
            <w:tcW w:w="1136" w:type="dxa"/>
          </w:tcPr>
          <w:p w:rsidR="0043100A" w:rsidRPr="00A76323" w:rsidRDefault="0043100A" w:rsidP="0043100A">
            <w:pPr>
              <w:pStyle w:val="a5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3100A" w:rsidRPr="00A76323" w:rsidRDefault="0043100A" w:rsidP="0043100A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43100A" w:rsidRPr="00A76323" w:rsidRDefault="0043100A" w:rsidP="0043100A">
            <w:pPr>
              <w:pStyle w:val="a5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43100A" w:rsidRPr="00A76323" w:rsidRDefault="0043100A" w:rsidP="0043100A">
            <w:pPr>
              <w:pStyle w:val="a5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00A" w:rsidRPr="00A76323" w:rsidTr="0043100A">
        <w:trPr>
          <w:trHeight w:val="261"/>
        </w:trPr>
        <w:tc>
          <w:tcPr>
            <w:tcW w:w="3687" w:type="dxa"/>
            <w:vAlign w:val="center"/>
          </w:tcPr>
          <w:p w:rsidR="0043100A" w:rsidRPr="00A76323" w:rsidRDefault="0043100A" w:rsidP="0043100A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6323">
              <w:rPr>
                <w:rFonts w:ascii="Arial" w:hAnsi="Arial" w:cs="Arial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6" w:type="dxa"/>
          </w:tcPr>
          <w:p w:rsidR="0043100A" w:rsidRPr="00A76323" w:rsidRDefault="0043100A" w:rsidP="0043100A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620" w:type="dxa"/>
            <w:vAlign w:val="center"/>
          </w:tcPr>
          <w:p w:rsidR="0043100A" w:rsidRPr="00A76323" w:rsidRDefault="0043100A" w:rsidP="0043100A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800" w:type="dxa"/>
          </w:tcPr>
          <w:p w:rsidR="0043100A" w:rsidRPr="00A76323" w:rsidRDefault="0043100A" w:rsidP="0043100A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43100A" w:rsidRPr="00A76323" w:rsidRDefault="0043100A" w:rsidP="0043100A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3100A" w:rsidRPr="00A76323" w:rsidRDefault="0043100A" w:rsidP="0043100A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3100A" w:rsidRPr="00A76323" w:rsidRDefault="0043100A" w:rsidP="0043100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A7632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Pr="00A76323">
        <w:rPr>
          <w:rFonts w:ascii="Arial" w:hAnsi="Arial" w:cs="Arial"/>
          <w:b/>
          <w:sz w:val="22"/>
          <w:szCs w:val="22"/>
        </w:rPr>
        <w:t xml:space="preserve">. </w:t>
      </w:r>
      <w:r w:rsidRPr="00A76323">
        <w:rPr>
          <w:rFonts w:ascii="Arial" w:hAnsi="Arial" w:cs="Arial"/>
          <w:b/>
          <w:bCs/>
          <w:sz w:val="22"/>
          <w:szCs w:val="22"/>
        </w:rPr>
        <w:t>Содержание разделов дисциплины:</w:t>
      </w:r>
    </w:p>
    <w:p w:rsidR="00B44DAE" w:rsidRPr="00633614" w:rsidRDefault="00B44DAE" w:rsidP="00F422E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tbl>
      <w:tblPr>
        <w:tblW w:w="9499" w:type="dxa"/>
        <w:tblInd w:w="-35" w:type="dxa"/>
        <w:tblLayout w:type="fixed"/>
        <w:tblLook w:val="0000"/>
      </w:tblPr>
      <w:tblGrid>
        <w:gridCol w:w="574"/>
        <w:gridCol w:w="2809"/>
        <w:gridCol w:w="180"/>
        <w:gridCol w:w="5936"/>
      </w:tblGrid>
      <w:tr w:rsidR="005F524F" w:rsidRPr="00633614" w:rsidTr="00917FD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24F" w:rsidRPr="00633614" w:rsidRDefault="005F524F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4F" w:rsidRPr="00633614" w:rsidRDefault="005F524F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Содержание раздела дисциплины</w:t>
            </w:r>
          </w:p>
        </w:tc>
      </w:tr>
      <w:tr w:rsidR="005F524F" w:rsidRPr="00633614" w:rsidTr="00917FD0"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Лекционные</w:t>
            </w:r>
            <w:r w:rsidR="005F524F" w:rsidRPr="00633614">
              <w:rPr>
                <w:rFonts w:ascii="Arial" w:hAnsi="Arial" w:cs="Arial"/>
                <w:b/>
                <w:sz w:val="22"/>
                <w:szCs w:val="22"/>
              </w:rPr>
              <w:t xml:space="preserve"> занятия</w:t>
            </w:r>
          </w:p>
        </w:tc>
      </w:tr>
      <w:tr w:rsidR="005F524F" w:rsidRPr="00633614" w:rsidTr="00FF21D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24F" w:rsidRPr="00633614" w:rsidRDefault="005F524F" w:rsidP="002B73AA">
            <w:pPr>
              <w:pStyle w:val="ac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История становления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1. История развития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гешталь-терапии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как интегративн</w:t>
            </w:r>
            <w:r w:rsidRPr="00633614"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го терапевтического направления.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2. Сопоставительный анализ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в Европе и Америке.</w:t>
            </w:r>
          </w:p>
          <w:p w:rsidR="005F524F" w:rsidRPr="00633614" w:rsidRDefault="005F524F" w:rsidP="002B73A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3. Общее и особенное в классической и современной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F524F" w:rsidRPr="00633614" w:rsidTr="00FF21D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24F" w:rsidRPr="00633614" w:rsidRDefault="005F524F" w:rsidP="002B73A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Теория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для практики </w:t>
            </w:r>
            <w:r w:rsidR="000C1F00" w:rsidRPr="00633614">
              <w:rPr>
                <w:rFonts w:ascii="Arial" w:hAnsi="Arial" w:cs="Arial"/>
                <w:sz w:val="22"/>
                <w:szCs w:val="22"/>
              </w:rPr>
              <w:t>образов</w:t>
            </w:r>
            <w:r w:rsidR="000C1F00" w:rsidRPr="00633614">
              <w:rPr>
                <w:rFonts w:ascii="Arial" w:hAnsi="Arial" w:cs="Arial"/>
                <w:sz w:val="22"/>
                <w:szCs w:val="22"/>
              </w:rPr>
              <w:t>а</w:t>
            </w:r>
            <w:r w:rsidR="000C1F00" w:rsidRPr="00633614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4F" w:rsidRPr="00633614" w:rsidRDefault="005F524F" w:rsidP="00F422EA">
            <w:pPr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1.Понятие о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F524F" w:rsidRPr="00633614" w:rsidRDefault="005F524F" w:rsidP="00F422EA">
            <w:pPr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2. Предмет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 Ее цель и задачи.</w:t>
            </w:r>
          </w:p>
          <w:p w:rsidR="005F524F" w:rsidRPr="00633614" w:rsidRDefault="005F524F" w:rsidP="00F422EA">
            <w:pPr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3. Базовые теоретические идеи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4. Характеристика основных понятий.</w:t>
            </w:r>
          </w:p>
        </w:tc>
      </w:tr>
      <w:tr w:rsidR="005F524F" w:rsidRPr="00633614" w:rsidTr="00FF21D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24F" w:rsidRPr="00633614" w:rsidRDefault="005F524F" w:rsidP="002B73A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Технология и техники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 Характеристика терапевтического процесса.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2. Взаимоотношения терапевта и клиента.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3. Экспериментирование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F524F" w:rsidRPr="00633614" w:rsidRDefault="005F524F" w:rsidP="002B73A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4. Основные техники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F524F" w:rsidRPr="00633614" w:rsidTr="00FF21D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24F" w:rsidRPr="00633614" w:rsidRDefault="005F524F" w:rsidP="00F422E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Контактирование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с о</w:t>
            </w:r>
            <w:r w:rsidRPr="00633614">
              <w:rPr>
                <w:rFonts w:ascii="Arial" w:hAnsi="Arial" w:cs="Arial"/>
                <w:sz w:val="22"/>
                <w:szCs w:val="22"/>
              </w:rPr>
              <w:t>к</w:t>
            </w:r>
            <w:r w:rsidRPr="00633614">
              <w:rPr>
                <w:rFonts w:ascii="Arial" w:hAnsi="Arial" w:cs="Arial"/>
                <w:sz w:val="22"/>
                <w:szCs w:val="22"/>
              </w:rPr>
              <w:t xml:space="preserve">ружающим 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 Чувствование актуального.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2. Восстановление полного чувствования актуальности.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3. Ощущение противоположных сил.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4. Дифференциация и объединение.</w:t>
            </w:r>
          </w:p>
        </w:tc>
      </w:tr>
      <w:tr w:rsidR="005F524F" w:rsidRPr="00633614" w:rsidTr="00FF21D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24F" w:rsidRPr="00633614" w:rsidRDefault="005F524F" w:rsidP="00F422E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Техники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сознавания</w:t>
            </w:r>
            <w:proofErr w:type="spellEnd"/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 Вспоминание.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2. Техника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сознавания-замечания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3. Вербализация.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4. Интегрирующее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сознавание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F524F" w:rsidRPr="00633614" w:rsidTr="00FF21D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lastRenderedPageBreak/>
              <w:t>1.6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24F" w:rsidRPr="00633614" w:rsidRDefault="005F524F" w:rsidP="00F422E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Направленное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сознав</w:t>
            </w:r>
            <w:r w:rsidRPr="00633614">
              <w:rPr>
                <w:rFonts w:ascii="Arial" w:hAnsi="Arial" w:cs="Arial"/>
                <w:sz w:val="22"/>
                <w:szCs w:val="22"/>
              </w:rPr>
              <w:t>а</w:t>
            </w:r>
            <w:r w:rsidRPr="00633614">
              <w:rPr>
                <w:rFonts w:ascii="Arial" w:hAnsi="Arial" w:cs="Arial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 Превращение слияния в контакт.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2. Превращение тревоги в возбуждение.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3. Исследование дыхания на вербальном и невербал</w:t>
            </w:r>
            <w:r w:rsidRPr="00633614">
              <w:rPr>
                <w:rFonts w:ascii="Arial" w:hAnsi="Arial" w:cs="Arial"/>
                <w:sz w:val="22"/>
                <w:szCs w:val="22"/>
              </w:rPr>
              <w:t>ь</w:t>
            </w:r>
            <w:r w:rsidRPr="00633614">
              <w:rPr>
                <w:rFonts w:ascii="Arial" w:hAnsi="Arial" w:cs="Arial"/>
                <w:sz w:val="22"/>
                <w:szCs w:val="22"/>
              </w:rPr>
              <w:t>ном уровне.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4. Возбуждение как повышенная энергетическая моб</w:t>
            </w:r>
            <w:r w:rsidRPr="00633614">
              <w:rPr>
                <w:rFonts w:ascii="Arial" w:hAnsi="Arial" w:cs="Arial"/>
                <w:sz w:val="22"/>
                <w:szCs w:val="22"/>
              </w:rPr>
              <w:t>и</w:t>
            </w:r>
            <w:r w:rsidRPr="00633614">
              <w:rPr>
                <w:rFonts w:ascii="Arial" w:hAnsi="Arial" w:cs="Arial"/>
                <w:sz w:val="22"/>
                <w:szCs w:val="22"/>
              </w:rPr>
              <w:t>лизация.</w:t>
            </w:r>
          </w:p>
        </w:tc>
      </w:tr>
      <w:tr w:rsidR="005F524F" w:rsidRPr="00633614" w:rsidTr="00FF21D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24F" w:rsidRPr="00633614" w:rsidRDefault="005F524F" w:rsidP="002B73A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Проблемы регуляции границы контакта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</w:t>
            </w:r>
            <w:r w:rsidRPr="00633614">
              <w:rPr>
                <w:rFonts w:ascii="Arial" w:hAnsi="Arial" w:cs="Arial"/>
                <w:sz w:val="22"/>
                <w:szCs w:val="22"/>
              </w:rPr>
              <w:t>ш</w:t>
            </w:r>
            <w:r w:rsidRPr="00633614">
              <w:rPr>
                <w:rFonts w:ascii="Arial" w:hAnsi="Arial" w:cs="Arial"/>
                <w:sz w:val="22"/>
                <w:szCs w:val="22"/>
              </w:rPr>
              <w:t>тальттерапии</w:t>
            </w:r>
            <w:proofErr w:type="spellEnd"/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1. Индивидуум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2. Структура личности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3. Проблемы регуляции границы контакта.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4. Основные типы регуляции.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5. Пути психологического роста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гештальте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F524F" w:rsidRPr="00633614" w:rsidTr="00FF21D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24F" w:rsidRPr="00633614" w:rsidRDefault="005F524F" w:rsidP="00F422E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Техники работы с ра</w:t>
            </w:r>
            <w:r w:rsidRPr="00633614">
              <w:rPr>
                <w:rFonts w:ascii="Arial" w:hAnsi="Arial" w:cs="Arial"/>
                <w:sz w:val="22"/>
                <w:szCs w:val="22"/>
              </w:rPr>
              <w:t>з</w:t>
            </w:r>
            <w:r w:rsidRPr="00633614">
              <w:rPr>
                <w:rFonts w:ascii="Arial" w:hAnsi="Arial" w:cs="Arial"/>
                <w:sz w:val="22"/>
                <w:szCs w:val="22"/>
              </w:rPr>
              <w:t>личными видами сопр</w:t>
            </w:r>
            <w:r w:rsidRPr="00633614"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тивлений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5B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1. Основные характеристики измененной ситуации. 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2. Способы работы с различными видами сопротивл</w:t>
            </w:r>
            <w:r w:rsidRPr="00633614">
              <w:rPr>
                <w:rFonts w:ascii="Arial" w:hAnsi="Arial" w:cs="Arial"/>
                <w:sz w:val="22"/>
                <w:szCs w:val="22"/>
              </w:rPr>
              <w:t>е</w:t>
            </w:r>
            <w:r w:rsidRPr="00633614">
              <w:rPr>
                <w:rFonts w:ascii="Arial" w:hAnsi="Arial" w:cs="Arial"/>
                <w:sz w:val="22"/>
                <w:szCs w:val="22"/>
              </w:rPr>
              <w:t>ний.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3. Способы работы с различными видами ретрофлексии.</w:t>
            </w:r>
          </w:p>
          <w:p w:rsidR="0064685B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4. Способы работы с различными видами интроекции. 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5. Способы работы с различными видами проекции.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6. Индивидуальные профили способов регулирования границ контакта.</w:t>
            </w:r>
          </w:p>
        </w:tc>
      </w:tr>
      <w:tr w:rsidR="005F524F" w:rsidRPr="00633614" w:rsidTr="00FF21D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24F" w:rsidRPr="00633614" w:rsidRDefault="005F524F" w:rsidP="002B73A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Применение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</w:t>
            </w:r>
            <w:r w:rsidRPr="00633614">
              <w:rPr>
                <w:rFonts w:ascii="Arial" w:hAnsi="Arial" w:cs="Arial"/>
                <w:sz w:val="22"/>
                <w:szCs w:val="22"/>
              </w:rPr>
              <w:t>т</w:t>
            </w:r>
            <w:r w:rsidRPr="00633614">
              <w:rPr>
                <w:rFonts w:ascii="Arial" w:hAnsi="Arial" w:cs="Arial"/>
                <w:sz w:val="22"/>
                <w:szCs w:val="22"/>
              </w:rPr>
              <w:t>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в различных сферах жизнедеятел</w:t>
            </w:r>
            <w:r w:rsidRPr="00633614">
              <w:rPr>
                <w:rFonts w:ascii="Arial" w:hAnsi="Arial" w:cs="Arial"/>
                <w:sz w:val="22"/>
                <w:szCs w:val="22"/>
              </w:rPr>
              <w:t>ь</w:t>
            </w:r>
            <w:r w:rsidRPr="00633614">
              <w:rPr>
                <w:rFonts w:ascii="Arial" w:hAnsi="Arial" w:cs="Arial"/>
                <w:sz w:val="22"/>
                <w:szCs w:val="22"/>
              </w:rPr>
              <w:t>ности человека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1. Семейная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гештальттерапия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Гештальттерапия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в образовании.</w:t>
            </w:r>
          </w:p>
          <w:p w:rsidR="005F524F" w:rsidRPr="00633614" w:rsidRDefault="00F22752" w:rsidP="00F422EA">
            <w:pPr>
              <w:tabs>
                <w:tab w:val="left" w:pos="0"/>
                <w:tab w:val="left" w:pos="300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3. </w:t>
            </w:r>
            <w:proofErr w:type="spellStart"/>
            <w:r w:rsidR="005F524F" w:rsidRPr="00633614">
              <w:rPr>
                <w:rFonts w:ascii="Arial" w:hAnsi="Arial" w:cs="Arial"/>
                <w:sz w:val="22"/>
                <w:szCs w:val="22"/>
              </w:rPr>
              <w:t>Гештальттерапия</w:t>
            </w:r>
            <w:proofErr w:type="spellEnd"/>
            <w:r w:rsidR="005F524F" w:rsidRPr="00633614">
              <w:rPr>
                <w:rFonts w:ascii="Arial" w:hAnsi="Arial" w:cs="Arial"/>
                <w:sz w:val="22"/>
                <w:szCs w:val="22"/>
              </w:rPr>
              <w:t xml:space="preserve"> в медицине, организационном ко</w:t>
            </w:r>
            <w:r w:rsidR="005F524F" w:rsidRPr="00633614">
              <w:rPr>
                <w:rFonts w:ascii="Arial" w:hAnsi="Arial" w:cs="Arial"/>
                <w:sz w:val="22"/>
                <w:szCs w:val="22"/>
              </w:rPr>
              <w:t>н</w:t>
            </w:r>
            <w:r w:rsidR="005F524F" w:rsidRPr="00633614">
              <w:rPr>
                <w:rFonts w:ascii="Arial" w:hAnsi="Arial" w:cs="Arial"/>
                <w:sz w:val="22"/>
                <w:szCs w:val="22"/>
              </w:rPr>
              <w:t>сультировании.</w:t>
            </w:r>
          </w:p>
          <w:p w:rsidR="005F524F" w:rsidRPr="00633614" w:rsidRDefault="005F524F" w:rsidP="00F422E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B44DAE" w:rsidRPr="00633614">
              <w:rPr>
                <w:rFonts w:ascii="Arial" w:hAnsi="Arial" w:cs="Arial"/>
                <w:sz w:val="22"/>
                <w:szCs w:val="22"/>
              </w:rPr>
              <w:t xml:space="preserve">Возможности </w:t>
            </w:r>
            <w:proofErr w:type="spellStart"/>
            <w:r w:rsidR="00B44DAE"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="00B44DAE" w:rsidRPr="00633614">
              <w:rPr>
                <w:rFonts w:ascii="Arial" w:hAnsi="Arial" w:cs="Arial"/>
                <w:sz w:val="22"/>
                <w:szCs w:val="22"/>
              </w:rPr>
              <w:t xml:space="preserve"> в работе с людьми разного возраста с ОВЗ.</w:t>
            </w:r>
          </w:p>
          <w:p w:rsidR="005F524F" w:rsidRPr="00633614" w:rsidRDefault="005F524F" w:rsidP="002B73A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5. Технологии и техники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в различных сферах.</w:t>
            </w:r>
          </w:p>
        </w:tc>
      </w:tr>
      <w:tr w:rsidR="00C20C45" w:rsidRPr="00633614" w:rsidTr="00C20C45"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45" w:rsidRPr="00633614" w:rsidRDefault="00C20C45" w:rsidP="00C20C4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Практические</w:t>
            </w:r>
            <w:r w:rsidRPr="00633614">
              <w:rPr>
                <w:rFonts w:ascii="Arial" w:hAnsi="Arial" w:cs="Arial"/>
                <w:b/>
                <w:sz w:val="22"/>
                <w:szCs w:val="22"/>
              </w:rPr>
              <w:t xml:space="preserve"> занятия</w:t>
            </w:r>
          </w:p>
        </w:tc>
      </w:tr>
      <w:tr w:rsidR="00C20C45" w:rsidRPr="00633614" w:rsidTr="00C20C4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45" w:rsidRPr="00633614" w:rsidRDefault="00C20C45" w:rsidP="002B73AA">
            <w:pPr>
              <w:pStyle w:val="ac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История становления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</w:t>
            </w:r>
            <w:r w:rsidRPr="00633614">
              <w:rPr>
                <w:rFonts w:ascii="Arial" w:hAnsi="Arial" w:cs="Arial"/>
                <w:sz w:val="22"/>
                <w:szCs w:val="22"/>
              </w:rPr>
              <w:t>ш</w:t>
            </w:r>
            <w:r w:rsidRPr="00633614">
              <w:rPr>
                <w:rFonts w:ascii="Arial" w:hAnsi="Arial" w:cs="Arial"/>
                <w:sz w:val="22"/>
                <w:szCs w:val="22"/>
              </w:rPr>
              <w:t>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1. История развития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как интеграти</w:t>
            </w:r>
            <w:r w:rsidRPr="00633614">
              <w:rPr>
                <w:rFonts w:ascii="Arial" w:hAnsi="Arial" w:cs="Arial"/>
                <w:sz w:val="22"/>
                <w:szCs w:val="22"/>
              </w:rPr>
              <w:t>в</w:t>
            </w:r>
            <w:r w:rsidRPr="00633614">
              <w:rPr>
                <w:rFonts w:ascii="Arial" w:hAnsi="Arial" w:cs="Arial"/>
                <w:sz w:val="22"/>
                <w:szCs w:val="22"/>
              </w:rPr>
              <w:t>ного терапевтического направления.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2. Сопоставительный анализ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в Евр</w:t>
            </w:r>
            <w:r w:rsidRPr="00633614"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пе и Америке.</w:t>
            </w:r>
          </w:p>
          <w:p w:rsidR="00C20C45" w:rsidRPr="00633614" w:rsidRDefault="00C20C45" w:rsidP="002B73A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3. Общее и особенное в классической и современной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0C45" w:rsidRPr="00633614" w:rsidTr="00C20C4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45" w:rsidRPr="00633614" w:rsidRDefault="00C20C45" w:rsidP="002B73A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Теория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для практики образования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C45" w:rsidRPr="00633614" w:rsidRDefault="00C20C45" w:rsidP="00C20C45">
            <w:pPr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1.Понятие о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20C45" w:rsidRPr="00633614" w:rsidRDefault="00C20C45" w:rsidP="00C20C45">
            <w:pPr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2. Предмет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 Ее цель и задачи.</w:t>
            </w:r>
          </w:p>
          <w:p w:rsidR="00C20C45" w:rsidRPr="00633614" w:rsidRDefault="00C20C45" w:rsidP="00C20C45">
            <w:pPr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3. Базовые теоретические идеи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4. Характеристика основных понятий.</w:t>
            </w:r>
          </w:p>
        </w:tc>
      </w:tr>
      <w:tr w:rsidR="00C20C45" w:rsidRPr="00633614" w:rsidTr="00C20C4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45" w:rsidRPr="00633614" w:rsidRDefault="00C20C45" w:rsidP="00C20C45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Технология и техники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</w:t>
            </w:r>
            <w:r w:rsidRPr="00633614">
              <w:rPr>
                <w:rFonts w:ascii="Arial" w:hAnsi="Arial" w:cs="Arial"/>
                <w:sz w:val="22"/>
                <w:szCs w:val="22"/>
              </w:rPr>
              <w:t>ш</w:t>
            </w:r>
            <w:r w:rsidR="002B73AA">
              <w:rPr>
                <w:rFonts w:ascii="Arial" w:hAnsi="Arial" w:cs="Arial"/>
                <w:sz w:val="22"/>
                <w:szCs w:val="22"/>
              </w:rPr>
              <w:t>тальт</w:t>
            </w:r>
            <w:r w:rsidRPr="00633614">
              <w:rPr>
                <w:rFonts w:ascii="Arial" w:hAnsi="Arial" w:cs="Arial"/>
                <w:sz w:val="22"/>
                <w:szCs w:val="22"/>
              </w:rPr>
              <w:t>терапии</w:t>
            </w:r>
            <w:proofErr w:type="spellEnd"/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 Характеристика терапевтического процесса.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2. Взаимоотношения терапевта и клиента.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3. Экспериментирование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20C45" w:rsidRPr="00633614" w:rsidRDefault="00C20C45" w:rsidP="002B73A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4. Основные техники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0C45" w:rsidRPr="00633614" w:rsidTr="00C20C4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45" w:rsidRPr="00633614" w:rsidRDefault="00C20C45" w:rsidP="00C20C45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Контактирование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с окр</w:t>
            </w:r>
            <w:r w:rsidRPr="00633614">
              <w:rPr>
                <w:rFonts w:ascii="Arial" w:hAnsi="Arial" w:cs="Arial"/>
                <w:sz w:val="22"/>
                <w:szCs w:val="22"/>
              </w:rPr>
              <w:t>у</w:t>
            </w:r>
            <w:r w:rsidRPr="00633614">
              <w:rPr>
                <w:rFonts w:ascii="Arial" w:hAnsi="Arial" w:cs="Arial"/>
                <w:sz w:val="22"/>
                <w:szCs w:val="22"/>
              </w:rPr>
              <w:t xml:space="preserve">жающим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 Чувствование актуального.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2. Восстановление полного чувствования актуальн</w:t>
            </w:r>
            <w:r w:rsidRPr="00633614"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сти.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3. Ощущение противоположных сил.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4. Дифференциация и объединение.</w:t>
            </w:r>
          </w:p>
        </w:tc>
      </w:tr>
      <w:tr w:rsidR="00C20C45" w:rsidRPr="00633614" w:rsidTr="00C20C4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45" w:rsidRPr="00633614" w:rsidRDefault="00C20C45" w:rsidP="00C20C45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Техники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сознавания</w:t>
            </w:r>
            <w:proofErr w:type="spellEnd"/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 Вспоминание.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2. Техника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сознавания-замечания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3. Вербализация.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4. Интегрирующее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сознавание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0C45" w:rsidRPr="00633614" w:rsidTr="00C20C4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45" w:rsidRPr="00633614" w:rsidRDefault="00C20C45" w:rsidP="00C20C45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Направленное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сознавание</w:t>
            </w:r>
            <w:proofErr w:type="spellEnd"/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 Превращение слияния в контакт.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2. Превращение тревоги в возбуждение.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3. Исследование дыхания на вербальном и неве</w:t>
            </w:r>
            <w:r w:rsidRPr="00633614">
              <w:rPr>
                <w:rFonts w:ascii="Arial" w:hAnsi="Arial" w:cs="Arial"/>
                <w:sz w:val="22"/>
                <w:szCs w:val="22"/>
              </w:rPr>
              <w:t>р</w:t>
            </w:r>
            <w:r w:rsidRPr="00633614">
              <w:rPr>
                <w:rFonts w:ascii="Arial" w:hAnsi="Arial" w:cs="Arial"/>
                <w:sz w:val="22"/>
                <w:szCs w:val="22"/>
              </w:rPr>
              <w:t>бальном уровне.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4. Возбуждение как повышенная энергетическая моб</w:t>
            </w:r>
            <w:r w:rsidRPr="00633614">
              <w:rPr>
                <w:rFonts w:ascii="Arial" w:hAnsi="Arial" w:cs="Arial"/>
                <w:sz w:val="22"/>
                <w:szCs w:val="22"/>
              </w:rPr>
              <w:t>и</w:t>
            </w:r>
            <w:r w:rsidRPr="00633614">
              <w:rPr>
                <w:rFonts w:ascii="Arial" w:hAnsi="Arial" w:cs="Arial"/>
                <w:sz w:val="22"/>
                <w:szCs w:val="22"/>
              </w:rPr>
              <w:t>лизация.</w:t>
            </w:r>
          </w:p>
        </w:tc>
      </w:tr>
      <w:tr w:rsidR="00C20C45" w:rsidRPr="00633614" w:rsidTr="00C20C4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lastRenderedPageBreak/>
              <w:t>1.7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45" w:rsidRPr="00633614" w:rsidRDefault="00C20C45" w:rsidP="002B73A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Проблемы регуляции гр</w:t>
            </w:r>
            <w:r w:rsidRPr="00633614">
              <w:rPr>
                <w:rFonts w:ascii="Arial" w:hAnsi="Arial" w:cs="Arial"/>
                <w:sz w:val="22"/>
                <w:szCs w:val="22"/>
              </w:rPr>
              <w:t>а</w:t>
            </w:r>
            <w:r w:rsidRPr="00633614">
              <w:rPr>
                <w:rFonts w:ascii="Arial" w:hAnsi="Arial" w:cs="Arial"/>
                <w:sz w:val="22"/>
                <w:szCs w:val="22"/>
              </w:rPr>
              <w:t xml:space="preserve">ницы контакта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</w:t>
            </w:r>
            <w:r w:rsidRPr="00633614">
              <w:rPr>
                <w:rFonts w:ascii="Arial" w:hAnsi="Arial" w:cs="Arial"/>
                <w:sz w:val="22"/>
                <w:szCs w:val="22"/>
              </w:rPr>
              <w:t>т</w:t>
            </w:r>
            <w:r w:rsidRPr="00633614">
              <w:rPr>
                <w:rFonts w:ascii="Arial" w:hAnsi="Arial" w:cs="Arial"/>
                <w:sz w:val="22"/>
                <w:szCs w:val="22"/>
              </w:rPr>
              <w:t>терапии</w:t>
            </w:r>
            <w:proofErr w:type="spellEnd"/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1. Индивидуум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2. Структура личности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3. Проблемы регуляции границы контакта.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4. Основные типы регуляции.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5. Пути психологического роста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гештальте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0C45" w:rsidRPr="00633614" w:rsidTr="00C20C4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45" w:rsidRPr="00633614" w:rsidRDefault="00C20C45" w:rsidP="00C20C45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Техники работы с разли</w:t>
            </w:r>
            <w:r w:rsidRPr="00633614">
              <w:rPr>
                <w:rFonts w:ascii="Arial" w:hAnsi="Arial" w:cs="Arial"/>
                <w:sz w:val="22"/>
                <w:szCs w:val="22"/>
              </w:rPr>
              <w:t>ч</w:t>
            </w:r>
            <w:r w:rsidRPr="00633614">
              <w:rPr>
                <w:rFonts w:ascii="Arial" w:hAnsi="Arial" w:cs="Arial"/>
                <w:sz w:val="22"/>
                <w:szCs w:val="22"/>
              </w:rPr>
              <w:t>ными видами сопротивл</w:t>
            </w:r>
            <w:r w:rsidRPr="00633614">
              <w:rPr>
                <w:rFonts w:ascii="Arial" w:hAnsi="Arial" w:cs="Arial"/>
                <w:sz w:val="22"/>
                <w:szCs w:val="22"/>
              </w:rPr>
              <w:t>е</w:t>
            </w:r>
            <w:r w:rsidRPr="00633614">
              <w:rPr>
                <w:rFonts w:ascii="Arial" w:hAnsi="Arial" w:cs="Arial"/>
                <w:sz w:val="22"/>
                <w:szCs w:val="22"/>
              </w:rPr>
              <w:t>ний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1. Основные характеристики измененной ситуации. 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2. Способы работы с различными видами сопротивл</w:t>
            </w:r>
            <w:r w:rsidRPr="00633614">
              <w:rPr>
                <w:rFonts w:ascii="Arial" w:hAnsi="Arial" w:cs="Arial"/>
                <w:sz w:val="22"/>
                <w:szCs w:val="22"/>
              </w:rPr>
              <w:t>е</w:t>
            </w:r>
            <w:r w:rsidRPr="00633614">
              <w:rPr>
                <w:rFonts w:ascii="Arial" w:hAnsi="Arial" w:cs="Arial"/>
                <w:sz w:val="22"/>
                <w:szCs w:val="22"/>
              </w:rPr>
              <w:t>ний.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3. Способы работы с различными видами ретрофле</w:t>
            </w:r>
            <w:r w:rsidRPr="00633614">
              <w:rPr>
                <w:rFonts w:ascii="Arial" w:hAnsi="Arial" w:cs="Arial"/>
                <w:sz w:val="22"/>
                <w:szCs w:val="22"/>
              </w:rPr>
              <w:t>к</w:t>
            </w:r>
            <w:r w:rsidRPr="00633614">
              <w:rPr>
                <w:rFonts w:ascii="Arial" w:hAnsi="Arial" w:cs="Arial"/>
                <w:sz w:val="22"/>
                <w:szCs w:val="22"/>
              </w:rPr>
              <w:t>сии.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4. Способы работы с различными видами интроекции. 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5. Способы работы с различными видами проекции.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6. Индивидуальные профили способов регулирования границ контакта.</w:t>
            </w:r>
          </w:p>
        </w:tc>
      </w:tr>
      <w:tr w:rsidR="00C20C45" w:rsidRPr="00633614" w:rsidTr="00C20C45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C45" w:rsidRPr="00633614" w:rsidRDefault="00C20C45" w:rsidP="002B73A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Применение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</w:t>
            </w:r>
            <w:r w:rsidRPr="00633614">
              <w:rPr>
                <w:rFonts w:ascii="Arial" w:hAnsi="Arial" w:cs="Arial"/>
                <w:sz w:val="22"/>
                <w:szCs w:val="22"/>
              </w:rPr>
              <w:t>е</w:t>
            </w:r>
            <w:r w:rsidRPr="00633614">
              <w:rPr>
                <w:rFonts w:ascii="Arial" w:hAnsi="Arial" w:cs="Arial"/>
                <w:sz w:val="22"/>
                <w:szCs w:val="22"/>
              </w:rPr>
              <w:t>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в различных сф</w:t>
            </w:r>
            <w:r w:rsidRPr="00633614">
              <w:rPr>
                <w:rFonts w:ascii="Arial" w:hAnsi="Arial" w:cs="Arial"/>
                <w:sz w:val="22"/>
                <w:szCs w:val="22"/>
              </w:rPr>
              <w:t>е</w:t>
            </w:r>
            <w:r w:rsidRPr="00633614">
              <w:rPr>
                <w:rFonts w:ascii="Arial" w:hAnsi="Arial" w:cs="Arial"/>
                <w:sz w:val="22"/>
                <w:szCs w:val="22"/>
              </w:rPr>
              <w:t>рах жизнедеятельности человека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C45" w:rsidRPr="00633614" w:rsidRDefault="002B73AA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Семейная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гештальт</w:t>
            </w:r>
            <w:r w:rsidR="00C20C45" w:rsidRPr="00633614">
              <w:rPr>
                <w:rFonts w:ascii="Arial" w:hAnsi="Arial" w:cs="Arial"/>
                <w:sz w:val="22"/>
                <w:szCs w:val="22"/>
              </w:rPr>
              <w:t>терапия</w:t>
            </w:r>
            <w:proofErr w:type="spellEnd"/>
            <w:r w:rsidR="00C20C45"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Гештальттерапия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в образовании.</w:t>
            </w:r>
          </w:p>
          <w:p w:rsidR="00C20C45" w:rsidRPr="00633614" w:rsidRDefault="00C20C45" w:rsidP="00C20C45">
            <w:pPr>
              <w:tabs>
                <w:tab w:val="left" w:pos="0"/>
                <w:tab w:val="left" w:pos="300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3. 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Гештальттерапия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в медицине, организационном консультировании.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4. Возможности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гештальт-терапии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в работе с людьми разного возраста с ОВЗ.</w:t>
            </w:r>
          </w:p>
          <w:p w:rsidR="00C20C45" w:rsidRPr="00633614" w:rsidRDefault="00C20C45" w:rsidP="00C20C4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5. Технологии и техники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гештальт-терапии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в разли</w:t>
            </w:r>
            <w:r w:rsidRPr="00633614">
              <w:rPr>
                <w:rFonts w:ascii="Arial" w:hAnsi="Arial" w:cs="Arial"/>
                <w:sz w:val="22"/>
                <w:szCs w:val="22"/>
              </w:rPr>
              <w:t>ч</w:t>
            </w:r>
            <w:r w:rsidRPr="00633614">
              <w:rPr>
                <w:rFonts w:ascii="Arial" w:hAnsi="Arial" w:cs="Arial"/>
                <w:sz w:val="22"/>
                <w:szCs w:val="22"/>
              </w:rPr>
              <w:t>ных сферах.</w:t>
            </w:r>
          </w:p>
        </w:tc>
      </w:tr>
    </w:tbl>
    <w:p w:rsidR="005F524F" w:rsidRPr="00633614" w:rsidRDefault="005F524F" w:rsidP="00F422EA">
      <w:pPr>
        <w:rPr>
          <w:rFonts w:ascii="Arial" w:hAnsi="Arial" w:cs="Arial"/>
          <w:sz w:val="22"/>
          <w:szCs w:val="22"/>
        </w:rPr>
      </w:pPr>
    </w:p>
    <w:p w:rsidR="005F524F" w:rsidRPr="00633614" w:rsidRDefault="005F524F" w:rsidP="00F422EA">
      <w:pPr>
        <w:rPr>
          <w:rFonts w:ascii="Arial" w:hAnsi="Arial" w:cs="Arial"/>
          <w:sz w:val="22"/>
          <w:szCs w:val="22"/>
        </w:rPr>
      </w:pPr>
    </w:p>
    <w:p w:rsidR="005F524F" w:rsidRPr="00633614" w:rsidRDefault="005F524F" w:rsidP="00F422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33614">
        <w:rPr>
          <w:rFonts w:ascii="Arial" w:hAnsi="Arial" w:cs="Arial"/>
          <w:b/>
          <w:sz w:val="22"/>
          <w:szCs w:val="22"/>
        </w:rPr>
        <w:t>12.5. Разделы</w:t>
      </w:r>
      <w:r w:rsidRPr="00633614">
        <w:rPr>
          <w:rFonts w:ascii="Arial" w:hAnsi="Arial" w:cs="Arial"/>
          <w:b/>
          <w:bCs/>
          <w:sz w:val="22"/>
          <w:szCs w:val="22"/>
        </w:rPr>
        <w:t xml:space="preserve"> дисциплины и виды занятий:</w:t>
      </w:r>
    </w:p>
    <w:tbl>
      <w:tblPr>
        <w:tblW w:w="4962" w:type="pct"/>
        <w:tblLook w:val="0000"/>
      </w:tblPr>
      <w:tblGrid>
        <w:gridCol w:w="517"/>
        <w:gridCol w:w="3071"/>
        <w:gridCol w:w="1223"/>
        <w:gridCol w:w="1628"/>
        <w:gridCol w:w="2053"/>
        <w:gridCol w:w="1005"/>
      </w:tblGrid>
      <w:tr w:rsidR="005F524F" w:rsidRPr="00633614" w:rsidTr="00C20C45"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524F" w:rsidRPr="00633614" w:rsidRDefault="005F524F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1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524F" w:rsidRPr="00633614" w:rsidRDefault="005F524F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31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4F" w:rsidRPr="00633614" w:rsidRDefault="005F524F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Виды занятий (часов)</w:t>
            </w:r>
          </w:p>
        </w:tc>
      </w:tr>
      <w:tr w:rsidR="005F524F" w:rsidRPr="00633614" w:rsidTr="00C20C45">
        <w:tc>
          <w:tcPr>
            <w:tcW w:w="272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5F524F" w:rsidRPr="00633614" w:rsidRDefault="005F524F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5F524F" w:rsidRPr="00633614" w:rsidRDefault="005F524F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24F" w:rsidRPr="00633614" w:rsidRDefault="005F524F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Лекции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24F" w:rsidRPr="00633614" w:rsidRDefault="00AF327D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Практически</w:t>
            </w:r>
            <w:r w:rsidR="005F524F" w:rsidRPr="00633614">
              <w:rPr>
                <w:rFonts w:ascii="Arial" w:hAnsi="Arial" w:cs="Arial"/>
                <w:sz w:val="22"/>
                <w:szCs w:val="22"/>
              </w:rPr>
              <w:t>е занятия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24F" w:rsidRPr="00633614" w:rsidRDefault="005F524F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Самостоятельная работа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4F" w:rsidRPr="00633614" w:rsidRDefault="005F524F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</w:tr>
      <w:tr w:rsidR="005F524F" w:rsidRPr="00633614" w:rsidTr="00C20C45"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24F" w:rsidRPr="00633614" w:rsidRDefault="005F524F" w:rsidP="00F422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24F" w:rsidRPr="00633614" w:rsidRDefault="005F524F" w:rsidP="002B73AA">
            <w:pPr>
              <w:pStyle w:val="ac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История становления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</w:t>
            </w:r>
            <w:r w:rsidRPr="00633614">
              <w:rPr>
                <w:rFonts w:ascii="Arial" w:hAnsi="Arial" w:cs="Arial"/>
                <w:sz w:val="22"/>
                <w:szCs w:val="22"/>
              </w:rPr>
              <w:t>ш</w:t>
            </w:r>
            <w:r w:rsidRPr="00633614">
              <w:rPr>
                <w:rFonts w:ascii="Arial" w:hAnsi="Arial" w:cs="Arial"/>
                <w:sz w:val="22"/>
                <w:szCs w:val="22"/>
              </w:rPr>
              <w:t>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5F524F" w:rsidRPr="00633614" w:rsidTr="00C20C45"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524F" w:rsidRPr="00633614" w:rsidRDefault="005F524F" w:rsidP="00F422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1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F524F" w:rsidRPr="00633614" w:rsidRDefault="005F524F" w:rsidP="002B73A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Теория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для практики </w:t>
            </w:r>
            <w:r w:rsidR="000C1F00" w:rsidRPr="00633614">
              <w:rPr>
                <w:rFonts w:ascii="Arial" w:hAnsi="Arial" w:cs="Arial"/>
                <w:sz w:val="22"/>
                <w:szCs w:val="22"/>
              </w:rPr>
              <w:t>образования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5F524F" w:rsidRPr="00633614" w:rsidTr="00C20C4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5F524F" w:rsidP="00F422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4F" w:rsidRPr="00633614" w:rsidRDefault="005F524F" w:rsidP="002B73A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Технология и техники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</w:t>
            </w:r>
            <w:r w:rsidRPr="00633614">
              <w:rPr>
                <w:rFonts w:ascii="Arial" w:hAnsi="Arial" w:cs="Arial"/>
                <w:sz w:val="22"/>
                <w:szCs w:val="22"/>
              </w:rPr>
              <w:t>ш</w:t>
            </w:r>
            <w:r w:rsidRPr="00633614">
              <w:rPr>
                <w:rFonts w:ascii="Arial" w:hAnsi="Arial" w:cs="Arial"/>
                <w:sz w:val="22"/>
                <w:szCs w:val="22"/>
              </w:rPr>
              <w:t>тальттерапии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5F524F" w:rsidRPr="00633614" w:rsidTr="00C20C45"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24F" w:rsidRPr="00633614" w:rsidRDefault="005F524F" w:rsidP="00F422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24F" w:rsidRPr="00633614" w:rsidRDefault="005F524F" w:rsidP="00F422E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Контактирование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с окр</w:t>
            </w:r>
            <w:r w:rsidRPr="00633614">
              <w:rPr>
                <w:rFonts w:ascii="Arial" w:hAnsi="Arial" w:cs="Arial"/>
                <w:sz w:val="22"/>
                <w:szCs w:val="22"/>
              </w:rPr>
              <w:t>у</w:t>
            </w:r>
            <w:r w:rsidRPr="00633614">
              <w:rPr>
                <w:rFonts w:ascii="Arial" w:hAnsi="Arial" w:cs="Arial"/>
                <w:sz w:val="22"/>
                <w:szCs w:val="22"/>
              </w:rPr>
              <w:t xml:space="preserve">жающим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5F524F" w:rsidRPr="00633614" w:rsidTr="00C20C45"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524F" w:rsidRPr="00633614" w:rsidRDefault="005F524F" w:rsidP="00F422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1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F524F" w:rsidRPr="00633614" w:rsidRDefault="005F524F" w:rsidP="00F422E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Техники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сознавания</w:t>
            </w:r>
            <w:proofErr w:type="spellEnd"/>
          </w:p>
        </w:tc>
        <w:tc>
          <w:tcPr>
            <w:tcW w:w="64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5F524F" w:rsidRPr="00633614" w:rsidTr="00C20C4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5F524F" w:rsidP="00F422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4F" w:rsidRPr="00633614" w:rsidRDefault="005F524F" w:rsidP="00F422E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Направленное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сознавание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5F524F" w:rsidRPr="00633614" w:rsidTr="00C20C4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5F524F" w:rsidP="00F422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4F" w:rsidRPr="00633614" w:rsidRDefault="005F524F" w:rsidP="002B73A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Проблемы регуляции гр</w:t>
            </w:r>
            <w:r w:rsidRPr="00633614">
              <w:rPr>
                <w:rFonts w:ascii="Arial" w:hAnsi="Arial" w:cs="Arial"/>
                <w:sz w:val="22"/>
                <w:szCs w:val="22"/>
              </w:rPr>
              <w:t>а</w:t>
            </w:r>
            <w:r w:rsidRPr="00633614">
              <w:rPr>
                <w:rFonts w:ascii="Arial" w:hAnsi="Arial" w:cs="Arial"/>
                <w:sz w:val="22"/>
                <w:szCs w:val="22"/>
              </w:rPr>
              <w:t xml:space="preserve">ницы контакта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</w:t>
            </w:r>
            <w:r w:rsidRPr="00633614">
              <w:rPr>
                <w:rFonts w:ascii="Arial" w:hAnsi="Arial" w:cs="Arial"/>
                <w:sz w:val="22"/>
                <w:szCs w:val="22"/>
              </w:rPr>
              <w:t>т</w:t>
            </w:r>
            <w:r w:rsidRPr="00633614">
              <w:rPr>
                <w:rFonts w:ascii="Arial" w:hAnsi="Arial" w:cs="Arial"/>
                <w:sz w:val="22"/>
                <w:szCs w:val="22"/>
              </w:rPr>
              <w:t>терапии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5F524F" w:rsidRPr="00633614" w:rsidTr="00C20C45"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24F" w:rsidRPr="00633614" w:rsidRDefault="005F524F" w:rsidP="00F422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6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24F" w:rsidRPr="00633614" w:rsidRDefault="005F524F" w:rsidP="00F422E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Техники работы с разли</w:t>
            </w:r>
            <w:r w:rsidRPr="00633614">
              <w:rPr>
                <w:rFonts w:ascii="Arial" w:hAnsi="Arial" w:cs="Arial"/>
                <w:sz w:val="22"/>
                <w:szCs w:val="22"/>
              </w:rPr>
              <w:t>ч</w:t>
            </w:r>
            <w:r w:rsidRPr="00633614">
              <w:rPr>
                <w:rFonts w:ascii="Arial" w:hAnsi="Arial" w:cs="Arial"/>
                <w:sz w:val="22"/>
                <w:szCs w:val="22"/>
              </w:rPr>
              <w:t>ными видами сопротивл</w:t>
            </w:r>
            <w:r w:rsidRPr="00633614">
              <w:rPr>
                <w:rFonts w:ascii="Arial" w:hAnsi="Arial" w:cs="Arial"/>
                <w:sz w:val="22"/>
                <w:szCs w:val="22"/>
              </w:rPr>
              <w:t>е</w:t>
            </w:r>
            <w:r w:rsidRPr="00633614">
              <w:rPr>
                <w:rFonts w:ascii="Arial" w:hAnsi="Arial" w:cs="Arial"/>
                <w:sz w:val="22"/>
                <w:szCs w:val="22"/>
              </w:rPr>
              <w:t>ний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5F524F" w:rsidRPr="00633614" w:rsidTr="00C20C45"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524F" w:rsidRPr="00633614" w:rsidRDefault="005F524F" w:rsidP="00F422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61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F524F" w:rsidRPr="00633614" w:rsidRDefault="005F524F" w:rsidP="002B73A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Применение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</w:t>
            </w:r>
            <w:r w:rsidRPr="00633614">
              <w:rPr>
                <w:rFonts w:ascii="Arial" w:hAnsi="Arial" w:cs="Arial"/>
                <w:sz w:val="22"/>
                <w:szCs w:val="22"/>
              </w:rPr>
              <w:t>е</w:t>
            </w:r>
            <w:r w:rsidRPr="00633614">
              <w:rPr>
                <w:rFonts w:ascii="Arial" w:hAnsi="Arial" w:cs="Arial"/>
                <w:sz w:val="22"/>
                <w:szCs w:val="22"/>
              </w:rPr>
              <w:t>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в различных сферах жизнедеятельности чел</w:t>
            </w:r>
            <w:r w:rsidRPr="00633614"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века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524F" w:rsidRPr="00633614" w:rsidRDefault="00C20C45" w:rsidP="008E7E5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5F524F" w:rsidRPr="00633614" w:rsidTr="00C20C45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5F524F" w:rsidP="00F422E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5F524F" w:rsidP="00F422EA">
            <w:pPr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b/>
                <w:sz w:val="22"/>
                <w:szCs w:val="22"/>
              </w:rPr>
              <w:t>Итого: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C20C45" w:rsidP="008E7E5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4F" w:rsidRPr="00633614" w:rsidRDefault="00C20C45" w:rsidP="00F422E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108</w:t>
            </w:r>
          </w:p>
        </w:tc>
      </w:tr>
    </w:tbl>
    <w:p w:rsidR="005F524F" w:rsidRPr="00633614" w:rsidRDefault="005F524F" w:rsidP="00F422EA">
      <w:pPr>
        <w:rPr>
          <w:rFonts w:ascii="Arial" w:hAnsi="Arial" w:cs="Arial"/>
          <w:sz w:val="22"/>
          <w:szCs w:val="22"/>
        </w:rPr>
      </w:pPr>
    </w:p>
    <w:p w:rsidR="00C20C45" w:rsidRPr="0024791F" w:rsidRDefault="00C20C45" w:rsidP="00C20C45">
      <w:pPr>
        <w:rPr>
          <w:rFonts w:ascii="Arial" w:hAnsi="Arial" w:cs="Arial"/>
          <w:b/>
          <w:sz w:val="22"/>
          <w:szCs w:val="22"/>
        </w:rPr>
      </w:pPr>
      <w:r w:rsidRPr="0024791F">
        <w:rPr>
          <w:rFonts w:ascii="Arial" w:hAnsi="Arial" w:cs="Arial"/>
          <w:b/>
          <w:sz w:val="22"/>
          <w:szCs w:val="22"/>
        </w:rPr>
        <w:t>14. Методические указания для обучающихся по освоению дисциплины</w:t>
      </w:r>
    </w:p>
    <w:p w:rsidR="00C20C45" w:rsidRPr="0024791F" w:rsidRDefault="00C20C45" w:rsidP="00C20C45">
      <w:pPr>
        <w:pStyle w:val="ac"/>
        <w:ind w:firstLine="709"/>
        <w:jc w:val="both"/>
        <w:rPr>
          <w:rFonts w:ascii="Arial" w:hAnsi="Arial" w:cs="Arial"/>
          <w:sz w:val="22"/>
          <w:szCs w:val="22"/>
        </w:rPr>
      </w:pPr>
      <w:r w:rsidRPr="0024791F">
        <w:rPr>
          <w:rFonts w:ascii="Arial" w:hAnsi="Arial" w:cs="Arial"/>
          <w:sz w:val="22"/>
          <w:szCs w:val="22"/>
        </w:rPr>
        <w:t>Освоение дисциплины предполагает не только обязательное посещение обуча</w:t>
      </w:r>
      <w:r w:rsidRPr="0024791F">
        <w:rPr>
          <w:rFonts w:ascii="Arial" w:hAnsi="Arial" w:cs="Arial"/>
          <w:sz w:val="22"/>
          <w:szCs w:val="22"/>
        </w:rPr>
        <w:t>ю</w:t>
      </w:r>
      <w:r w:rsidRPr="0024791F">
        <w:rPr>
          <w:rFonts w:ascii="Arial" w:hAnsi="Arial" w:cs="Arial"/>
          <w:sz w:val="22"/>
          <w:szCs w:val="22"/>
        </w:rPr>
        <w:t xml:space="preserve">щимся аудиторных занятий (лекций и практических занятий) и активную работу на них, но и самостоятельную учебную деятельность, на которую отводится </w:t>
      </w:r>
      <w:r>
        <w:rPr>
          <w:rFonts w:ascii="Arial" w:hAnsi="Arial" w:cs="Arial"/>
          <w:sz w:val="22"/>
          <w:szCs w:val="22"/>
        </w:rPr>
        <w:t>48</w:t>
      </w:r>
      <w:r w:rsidRPr="0024791F">
        <w:rPr>
          <w:rFonts w:ascii="Arial" w:hAnsi="Arial" w:cs="Arial"/>
          <w:sz w:val="22"/>
          <w:szCs w:val="22"/>
        </w:rPr>
        <w:t xml:space="preserve"> час</w:t>
      </w:r>
      <w:r>
        <w:rPr>
          <w:rFonts w:ascii="Arial" w:hAnsi="Arial" w:cs="Arial"/>
          <w:sz w:val="22"/>
          <w:szCs w:val="22"/>
        </w:rPr>
        <w:t xml:space="preserve">ов </w:t>
      </w:r>
      <w:r w:rsidRPr="0024791F">
        <w:rPr>
          <w:rFonts w:ascii="Arial" w:hAnsi="Arial" w:cs="Arial"/>
          <w:sz w:val="22"/>
          <w:szCs w:val="22"/>
        </w:rPr>
        <w:t>в семестре.</w:t>
      </w:r>
    </w:p>
    <w:p w:rsidR="00C20C45" w:rsidRPr="0024791F" w:rsidRDefault="00C20C45" w:rsidP="00C20C45">
      <w:pPr>
        <w:pStyle w:val="ac"/>
        <w:ind w:firstLine="709"/>
        <w:jc w:val="both"/>
        <w:rPr>
          <w:rFonts w:ascii="Arial" w:hAnsi="Arial" w:cs="Arial"/>
          <w:sz w:val="22"/>
          <w:szCs w:val="22"/>
        </w:rPr>
      </w:pPr>
      <w:r w:rsidRPr="0024791F">
        <w:rPr>
          <w:rFonts w:ascii="Arial" w:hAnsi="Arial" w:cs="Arial"/>
          <w:sz w:val="22"/>
          <w:szCs w:val="22"/>
        </w:rPr>
        <w:t xml:space="preserve">Самостоятельная учебная деятельность студентов по дисциплине предполагает изучение рекомендуемой преподавателем литературы по вопросам практических занятий </w:t>
      </w:r>
      <w:r w:rsidRPr="0024791F">
        <w:rPr>
          <w:rFonts w:ascii="Arial" w:hAnsi="Arial" w:cs="Arial"/>
          <w:sz w:val="22"/>
          <w:szCs w:val="22"/>
        </w:rPr>
        <w:lastRenderedPageBreak/>
        <w:t>(приведены выше), самостоятельное освоение понятийного аппарата и подготовку к т</w:t>
      </w:r>
      <w:r w:rsidRPr="0024791F">
        <w:rPr>
          <w:rFonts w:ascii="Arial" w:hAnsi="Arial" w:cs="Arial"/>
          <w:sz w:val="22"/>
          <w:szCs w:val="22"/>
        </w:rPr>
        <w:t>е</w:t>
      </w:r>
      <w:r w:rsidRPr="0024791F">
        <w:rPr>
          <w:rFonts w:ascii="Arial" w:hAnsi="Arial" w:cs="Arial"/>
          <w:sz w:val="22"/>
          <w:szCs w:val="22"/>
        </w:rPr>
        <w:t>кущей аттестации (контрольной работе) (примеры см. ниже).</w:t>
      </w:r>
    </w:p>
    <w:p w:rsidR="00C20C45" w:rsidRPr="0024791F" w:rsidRDefault="00C20C45" w:rsidP="00C20C45">
      <w:pPr>
        <w:pStyle w:val="ac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>Изучение рекомендуемой преподавателем литературы предназначено для более глубокого и осмысленного усвоения обучающимися теоретического материала. Одна из главных задач обучающегося – научиться отбирать из текста главные мысли и полож</w:t>
      </w:r>
      <w:r w:rsidRPr="0024791F">
        <w:rPr>
          <w:rFonts w:ascii="Arial" w:hAnsi="Arial"/>
          <w:sz w:val="22"/>
          <w:szCs w:val="22"/>
        </w:rPr>
        <w:t>е</w:t>
      </w:r>
      <w:r w:rsidRPr="0024791F">
        <w:rPr>
          <w:rFonts w:ascii="Arial" w:hAnsi="Arial"/>
          <w:sz w:val="22"/>
          <w:szCs w:val="22"/>
        </w:rPr>
        <w:t>ния.</w:t>
      </w:r>
    </w:p>
    <w:p w:rsidR="00C20C45" w:rsidRPr="0024791F" w:rsidRDefault="00C20C45" w:rsidP="00C20C45">
      <w:pPr>
        <w:pStyle w:val="ac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>Все выполняемые студентами самостоятельно задания подлежат последующей проверке преподавателем для получения допуска к экзамену.</w:t>
      </w:r>
    </w:p>
    <w:p w:rsidR="00C20C45" w:rsidRPr="0024791F" w:rsidRDefault="00C20C45" w:rsidP="00C20C45">
      <w:pPr>
        <w:pStyle w:val="ac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>Для освоения дисциплины обучающимся необходимо работать с лекционными м</w:t>
      </w:r>
      <w:r w:rsidRPr="0024791F">
        <w:rPr>
          <w:rFonts w:ascii="Arial" w:hAnsi="Arial"/>
          <w:sz w:val="22"/>
          <w:szCs w:val="22"/>
        </w:rPr>
        <w:t>а</w:t>
      </w:r>
      <w:r w:rsidRPr="0024791F">
        <w:rPr>
          <w:rFonts w:ascii="Arial" w:hAnsi="Arial"/>
          <w:sz w:val="22"/>
          <w:szCs w:val="22"/>
        </w:rPr>
        <w:t>териалами (конспектами лекций) и практическими заданиями, размещенными на образ</w:t>
      </w:r>
      <w:r w:rsidRPr="0024791F">
        <w:rPr>
          <w:rFonts w:ascii="Arial" w:hAnsi="Arial"/>
          <w:sz w:val="22"/>
          <w:szCs w:val="22"/>
        </w:rPr>
        <w:t>о</w:t>
      </w:r>
      <w:r w:rsidRPr="0024791F">
        <w:rPr>
          <w:rFonts w:ascii="Arial" w:hAnsi="Arial"/>
          <w:sz w:val="22"/>
          <w:szCs w:val="22"/>
        </w:rPr>
        <w:t>вательном портале </w:t>
      </w:r>
      <w:hyperlink r:id="rId6" w:tgtFrame="_blank" w:history="1">
        <w:r w:rsidRPr="0024791F">
          <w:rPr>
            <w:rStyle w:val="ae"/>
            <w:rFonts w:ascii="Arial" w:hAnsi="Arial"/>
            <w:sz w:val="22"/>
            <w:szCs w:val="22"/>
          </w:rPr>
          <w:t>https://edu.vsu.ru/</w:t>
        </w:r>
      </w:hyperlink>
      <w:r w:rsidRPr="0024791F">
        <w:rPr>
          <w:rFonts w:ascii="Arial" w:hAnsi="Arial"/>
          <w:sz w:val="22"/>
          <w:szCs w:val="22"/>
        </w:rPr>
        <w:t>, основной и дополнительной литературой, выпо</w:t>
      </w:r>
      <w:r w:rsidRPr="0024791F">
        <w:rPr>
          <w:rFonts w:ascii="Arial" w:hAnsi="Arial"/>
          <w:sz w:val="22"/>
          <w:szCs w:val="22"/>
        </w:rPr>
        <w:t>л</w:t>
      </w:r>
      <w:r w:rsidRPr="0024791F">
        <w:rPr>
          <w:rFonts w:ascii="Arial" w:hAnsi="Arial"/>
          <w:sz w:val="22"/>
          <w:szCs w:val="22"/>
        </w:rPr>
        <w:t>нять задания на практических занятиях и в процессе самостоятельной работы, пройти т</w:t>
      </w:r>
      <w:r w:rsidRPr="0024791F">
        <w:rPr>
          <w:rFonts w:ascii="Arial" w:hAnsi="Arial"/>
          <w:sz w:val="22"/>
          <w:szCs w:val="22"/>
        </w:rPr>
        <w:t>е</w:t>
      </w:r>
      <w:r w:rsidRPr="0024791F">
        <w:rPr>
          <w:rFonts w:ascii="Arial" w:hAnsi="Arial"/>
          <w:sz w:val="22"/>
          <w:szCs w:val="22"/>
        </w:rPr>
        <w:t>кущие аттестации.</w:t>
      </w:r>
    </w:p>
    <w:p w:rsidR="00C20C45" w:rsidRPr="0024791F" w:rsidRDefault="00C20C45" w:rsidP="00C20C45">
      <w:pPr>
        <w:pStyle w:val="ac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>Дополнительные методические рекомендации по выполнению практических зад</w:t>
      </w:r>
      <w:r w:rsidRPr="0024791F">
        <w:rPr>
          <w:rFonts w:ascii="Arial" w:hAnsi="Arial"/>
          <w:sz w:val="22"/>
          <w:szCs w:val="22"/>
        </w:rPr>
        <w:t>а</w:t>
      </w:r>
      <w:r w:rsidRPr="0024791F">
        <w:rPr>
          <w:rFonts w:ascii="Arial" w:hAnsi="Arial"/>
          <w:sz w:val="22"/>
          <w:szCs w:val="22"/>
        </w:rPr>
        <w:t>ний, а также замечания по результатам их выполнения могут размещаться на порт</w:t>
      </w:r>
      <w:r w:rsidRPr="0024791F">
        <w:rPr>
          <w:rFonts w:ascii="Arial" w:hAnsi="Arial"/>
          <w:sz w:val="22"/>
          <w:szCs w:val="22"/>
        </w:rPr>
        <w:t>а</w:t>
      </w:r>
      <w:r w:rsidRPr="0024791F">
        <w:rPr>
          <w:rFonts w:ascii="Arial" w:hAnsi="Arial"/>
          <w:sz w:val="22"/>
          <w:szCs w:val="22"/>
        </w:rPr>
        <w:t>ле </w:t>
      </w:r>
      <w:hyperlink r:id="rId7" w:tgtFrame="_blank" w:history="1">
        <w:r w:rsidRPr="0024791F">
          <w:rPr>
            <w:rStyle w:val="ae"/>
            <w:rFonts w:ascii="Arial" w:hAnsi="Arial"/>
            <w:sz w:val="22"/>
            <w:szCs w:val="22"/>
          </w:rPr>
          <w:t>https://edu.vsu.ru/</w:t>
        </w:r>
      </w:hyperlink>
      <w:r w:rsidRPr="0024791F">
        <w:rPr>
          <w:rFonts w:ascii="Arial" w:hAnsi="Arial"/>
          <w:sz w:val="22"/>
          <w:szCs w:val="22"/>
        </w:rPr>
        <w:t> в виде индивидуальных комментариев и файлов обратной связи, с</w:t>
      </w:r>
      <w:r w:rsidRPr="0024791F">
        <w:rPr>
          <w:rFonts w:ascii="Arial" w:hAnsi="Arial"/>
          <w:sz w:val="22"/>
          <w:szCs w:val="22"/>
        </w:rPr>
        <w:t>о</w:t>
      </w:r>
      <w:r w:rsidRPr="0024791F">
        <w:rPr>
          <w:rFonts w:ascii="Arial" w:hAnsi="Arial"/>
          <w:sz w:val="22"/>
          <w:szCs w:val="22"/>
        </w:rPr>
        <w:t>общений форума и других элементов электронного курса.</w:t>
      </w:r>
    </w:p>
    <w:p w:rsidR="00C20C45" w:rsidRDefault="00C20C45" w:rsidP="00C20C45">
      <w:pPr>
        <w:rPr>
          <w:rStyle w:val="a8"/>
          <w:rFonts w:ascii="Arial" w:hAnsi="Arial" w:cs="Arial"/>
          <w:b w:val="0"/>
          <w:iCs/>
          <w:sz w:val="22"/>
          <w:szCs w:val="22"/>
        </w:rPr>
      </w:pPr>
    </w:p>
    <w:p w:rsidR="00C20C45" w:rsidRPr="00A76323" w:rsidRDefault="00C20C45" w:rsidP="00C20C45">
      <w:pPr>
        <w:rPr>
          <w:rFonts w:ascii="Arial" w:hAnsi="Arial" w:cs="Arial"/>
          <w:b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</w:t>
      </w:r>
      <w:r w:rsidRPr="00A76323">
        <w:rPr>
          <w:rFonts w:ascii="Arial" w:hAnsi="Arial" w:cs="Arial"/>
          <w:b/>
          <w:sz w:val="22"/>
          <w:szCs w:val="22"/>
        </w:rPr>
        <w:t>. Учебно-методическое и информационное обеспечение дисциплины:</w:t>
      </w:r>
    </w:p>
    <w:p w:rsidR="00663851" w:rsidRPr="00633614" w:rsidRDefault="00663851" w:rsidP="00663851">
      <w:pPr>
        <w:rPr>
          <w:rFonts w:ascii="Arial" w:hAnsi="Arial" w:cs="Arial"/>
          <w:color w:val="000000"/>
          <w:sz w:val="22"/>
          <w:szCs w:val="22"/>
        </w:rPr>
      </w:pPr>
      <w:r w:rsidRPr="00633614">
        <w:rPr>
          <w:rFonts w:ascii="Arial" w:hAnsi="Arial" w:cs="Arial"/>
          <w:bCs/>
          <w:iCs/>
          <w:sz w:val="22"/>
          <w:szCs w:val="22"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663851" w:rsidRPr="00633614" w:rsidTr="00323314">
        <w:trPr>
          <w:jc w:val="center"/>
        </w:trPr>
        <w:tc>
          <w:tcPr>
            <w:tcW w:w="829" w:type="dxa"/>
            <w:vAlign w:val="center"/>
          </w:tcPr>
          <w:p w:rsidR="00663851" w:rsidRPr="00633614" w:rsidRDefault="00663851" w:rsidP="0066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3614"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633614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 w:rsidRPr="0063361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633614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663851" w:rsidRPr="00633614" w:rsidRDefault="00663851" w:rsidP="0066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3614">
              <w:rPr>
                <w:rFonts w:ascii="Arial" w:hAnsi="Arial" w:cs="Arial"/>
                <w:color w:val="000000"/>
                <w:sz w:val="22"/>
                <w:szCs w:val="22"/>
              </w:rPr>
              <w:t>Источник</w:t>
            </w:r>
          </w:p>
        </w:tc>
      </w:tr>
      <w:tr w:rsidR="00663851" w:rsidRPr="00633614" w:rsidTr="00323314">
        <w:trPr>
          <w:trHeight w:val="116"/>
          <w:jc w:val="center"/>
        </w:trPr>
        <w:tc>
          <w:tcPr>
            <w:tcW w:w="829" w:type="dxa"/>
            <w:vAlign w:val="center"/>
          </w:tcPr>
          <w:p w:rsidR="00663851" w:rsidRPr="00633614" w:rsidRDefault="00663851" w:rsidP="0066385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33614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63851" w:rsidRPr="00633614" w:rsidRDefault="00663851" w:rsidP="006638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Лебедева Н. М. Путешествие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гештальт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 Теория и практика / Н. М. Лебедева, Е. А. Иванова. – СПб. : Речь, 2010. – 549 с.</w:t>
            </w:r>
          </w:p>
        </w:tc>
      </w:tr>
      <w:tr w:rsidR="00663851" w:rsidRPr="00633614" w:rsidTr="00323314">
        <w:trPr>
          <w:trHeight w:val="116"/>
          <w:jc w:val="center"/>
        </w:trPr>
        <w:tc>
          <w:tcPr>
            <w:tcW w:w="829" w:type="dxa"/>
            <w:vAlign w:val="center"/>
          </w:tcPr>
          <w:p w:rsidR="00663851" w:rsidRPr="00633614" w:rsidRDefault="00663851" w:rsidP="0066385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33614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63851" w:rsidRPr="00633614" w:rsidRDefault="00663851" w:rsidP="006638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Ялом И. Мама и смысл жизни : психотерапевтические истории / Ирвин Ялом ; [пер. с англ. Е. Климовой]. – Москва : </w:t>
            </w:r>
            <w:proofErr w:type="spellStart"/>
            <w:r w:rsidRPr="0063361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Эксмо</w:t>
            </w:r>
            <w:proofErr w:type="spellEnd"/>
            <w:r w:rsidRPr="0063361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2010. – 384 с. </w:t>
            </w:r>
          </w:p>
        </w:tc>
      </w:tr>
      <w:tr w:rsidR="00663851" w:rsidRPr="00633614" w:rsidTr="00323314">
        <w:trPr>
          <w:trHeight w:val="116"/>
          <w:jc w:val="center"/>
        </w:trPr>
        <w:tc>
          <w:tcPr>
            <w:tcW w:w="829" w:type="dxa"/>
            <w:vAlign w:val="center"/>
          </w:tcPr>
          <w:p w:rsidR="00663851" w:rsidRPr="00633614" w:rsidRDefault="00663851" w:rsidP="0066385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33614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63851" w:rsidRPr="00633614" w:rsidRDefault="00663851" w:rsidP="006638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Психологическое консультирование. Групповая психотерапия / Р.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Кочюнас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. – 7-е изд. – Москва : Академический проект, 2010. – 464 с. – </w:t>
            </w:r>
            <w:hyperlink r:id="rId8" w:history="1"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nb-NO"/>
                </w:rPr>
                <w:t>http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://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nb-NO"/>
                </w:rPr>
                <w:t>biblioclub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.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nb-NO"/>
                </w:rPr>
                <w:t>ru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/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nb-NO"/>
                </w:rPr>
                <w:t>index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.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nb-NO"/>
                </w:rPr>
                <w:t>php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?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nb-NO"/>
                </w:rPr>
                <w:t>page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=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nb-NO"/>
                </w:rPr>
                <w:t>book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&amp;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nb-NO"/>
                </w:rPr>
                <w:t>id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=220396</w:t>
              </w:r>
            </w:hyperlink>
            <w:r w:rsidRPr="00633614">
              <w:rPr>
                <w:rFonts w:ascii="Arial" w:hAnsi="Arial" w:cs="Arial"/>
                <w:sz w:val="22"/>
                <w:szCs w:val="22"/>
              </w:rPr>
              <w:t xml:space="preserve"> (дата обращения 20.08.2015)</w:t>
            </w:r>
          </w:p>
        </w:tc>
      </w:tr>
      <w:tr w:rsidR="00663851" w:rsidRPr="00633614" w:rsidTr="00323314">
        <w:trPr>
          <w:trHeight w:val="116"/>
          <w:jc w:val="center"/>
        </w:trPr>
        <w:tc>
          <w:tcPr>
            <w:tcW w:w="829" w:type="dxa"/>
            <w:vAlign w:val="center"/>
          </w:tcPr>
          <w:p w:rsidR="00663851" w:rsidRPr="00633614" w:rsidRDefault="00663851" w:rsidP="0066385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33614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63851" w:rsidRPr="00633614" w:rsidRDefault="00663851" w:rsidP="006638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Групповая психотерапия. Учебное пособие для вузов / Р.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Кочюнас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. – 8-е изд. – Москва : Академический проект, 2014. – 222 с. – </w:t>
            </w:r>
            <w:hyperlink r:id="rId9" w:history="1"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nb-NO"/>
                </w:rPr>
                <w:t>http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://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nb-NO"/>
                </w:rPr>
                <w:t>biblioclub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.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nb-NO"/>
                </w:rPr>
                <w:t>ru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/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nb-NO"/>
                </w:rPr>
                <w:t>index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.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nb-NO"/>
                </w:rPr>
                <w:t>php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?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nb-NO"/>
                </w:rPr>
                <w:t>page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=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nb-NO"/>
                </w:rPr>
                <w:t>book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&amp;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nb-NO"/>
                </w:rPr>
                <w:t>id</w:t>
              </w:r>
              <w:r w:rsidRPr="00633614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=235951</w:t>
              </w:r>
            </w:hyperlink>
            <w:r w:rsidRPr="00633614">
              <w:rPr>
                <w:rFonts w:ascii="Arial" w:hAnsi="Arial" w:cs="Arial"/>
                <w:sz w:val="22"/>
                <w:szCs w:val="22"/>
              </w:rPr>
              <w:t xml:space="preserve"> (дата обращения 20.08.2015)</w:t>
            </w:r>
          </w:p>
        </w:tc>
      </w:tr>
    </w:tbl>
    <w:p w:rsidR="00663851" w:rsidRPr="00633614" w:rsidRDefault="00663851" w:rsidP="00663851">
      <w:pPr>
        <w:rPr>
          <w:rFonts w:ascii="Arial" w:hAnsi="Arial" w:cs="Arial"/>
          <w:bCs/>
          <w:iCs/>
          <w:sz w:val="22"/>
          <w:szCs w:val="22"/>
        </w:rPr>
      </w:pPr>
    </w:p>
    <w:p w:rsidR="00663851" w:rsidRPr="00633614" w:rsidRDefault="00663851" w:rsidP="00663851">
      <w:pPr>
        <w:rPr>
          <w:rFonts w:ascii="Arial" w:hAnsi="Arial" w:cs="Arial"/>
          <w:color w:val="000000"/>
          <w:sz w:val="22"/>
          <w:szCs w:val="22"/>
        </w:rPr>
      </w:pPr>
      <w:r w:rsidRPr="00633614">
        <w:rPr>
          <w:rFonts w:ascii="Arial" w:hAnsi="Arial" w:cs="Arial"/>
          <w:bCs/>
          <w:iCs/>
          <w:sz w:val="22"/>
          <w:szCs w:val="22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663851" w:rsidRPr="00633614" w:rsidTr="00323314">
        <w:trPr>
          <w:jc w:val="center"/>
        </w:trPr>
        <w:tc>
          <w:tcPr>
            <w:tcW w:w="829" w:type="dxa"/>
            <w:vAlign w:val="center"/>
          </w:tcPr>
          <w:p w:rsidR="00663851" w:rsidRPr="00633614" w:rsidRDefault="00663851" w:rsidP="0066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3614"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633614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 w:rsidRPr="0063361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633614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663851" w:rsidRPr="00633614" w:rsidRDefault="00663851" w:rsidP="0066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3614">
              <w:rPr>
                <w:rFonts w:ascii="Arial" w:hAnsi="Arial" w:cs="Arial"/>
                <w:color w:val="000000"/>
                <w:sz w:val="22"/>
                <w:szCs w:val="22"/>
              </w:rPr>
              <w:t>Источник</w:t>
            </w:r>
          </w:p>
        </w:tc>
      </w:tr>
      <w:tr w:rsidR="00663851" w:rsidRPr="00633614" w:rsidTr="00323314">
        <w:trPr>
          <w:trHeight w:val="116"/>
          <w:jc w:val="center"/>
        </w:trPr>
        <w:tc>
          <w:tcPr>
            <w:tcW w:w="829" w:type="dxa"/>
            <w:vAlign w:val="center"/>
          </w:tcPr>
          <w:p w:rsidR="00663851" w:rsidRPr="00633614" w:rsidRDefault="00663851" w:rsidP="0066385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33614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63851" w:rsidRPr="00633614" w:rsidRDefault="00663851" w:rsidP="0066385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Бурлачук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Л.Ф. Основы психотерапии / Л.Ф. </w:t>
            </w: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Бурлачук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И.А. </w:t>
            </w: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Грабская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А.С. Кочарян. – К.; М. : Ника центр : </w:t>
            </w: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Алетейя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, 1999. – 320 с.</w:t>
            </w:r>
          </w:p>
        </w:tc>
      </w:tr>
      <w:tr w:rsidR="00663851" w:rsidRPr="00633614" w:rsidTr="00323314">
        <w:trPr>
          <w:trHeight w:val="116"/>
          <w:jc w:val="center"/>
        </w:trPr>
        <w:tc>
          <w:tcPr>
            <w:tcW w:w="829" w:type="dxa"/>
            <w:vAlign w:val="center"/>
          </w:tcPr>
          <w:p w:rsidR="00663851" w:rsidRPr="00633614" w:rsidRDefault="00663851" w:rsidP="0066385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33614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63851" w:rsidRPr="00633614" w:rsidRDefault="00663851" w:rsidP="0066385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Вьюнова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Н.И. </w:t>
            </w: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Гештальт-терапия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: Учебно-методическое пособие для студентов факультетов психолого-педагогических специальностей. – Воронеж : Воронежский государственный университет, 2008. – 102 с.</w:t>
            </w:r>
          </w:p>
        </w:tc>
      </w:tr>
      <w:tr w:rsidR="00663851" w:rsidRPr="00633614" w:rsidTr="00323314">
        <w:trPr>
          <w:trHeight w:val="116"/>
          <w:jc w:val="center"/>
        </w:trPr>
        <w:tc>
          <w:tcPr>
            <w:tcW w:w="829" w:type="dxa"/>
            <w:vAlign w:val="center"/>
          </w:tcPr>
          <w:p w:rsidR="00663851" w:rsidRPr="00633614" w:rsidRDefault="00663851" w:rsidP="0066385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33614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63851" w:rsidRPr="00633614" w:rsidRDefault="00663851" w:rsidP="0066385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Зинкер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Д. В поисках хорошей формы: </w:t>
            </w: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Гештальт-терапия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с супружескими парами и семьями / Д. </w:t>
            </w: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Зинкер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– М. : Класс, 2000. – 320 с.</w:t>
            </w:r>
          </w:p>
        </w:tc>
      </w:tr>
      <w:tr w:rsidR="00663851" w:rsidRPr="00633614" w:rsidTr="00323314">
        <w:trPr>
          <w:trHeight w:val="116"/>
          <w:jc w:val="center"/>
        </w:trPr>
        <w:tc>
          <w:tcPr>
            <w:tcW w:w="829" w:type="dxa"/>
            <w:vAlign w:val="center"/>
          </w:tcPr>
          <w:p w:rsidR="00663851" w:rsidRPr="00633614" w:rsidRDefault="00663851" w:rsidP="0066385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33614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63851" w:rsidRPr="00633614" w:rsidRDefault="00663851" w:rsidP="0066385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33614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Малкина-Пых</w:t>
            </w:r>
            <w:proofErr w:type="spellEnd"/>
            <w:r w:rsidRPr="00633614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И.Г. Справочник практического психолога / И.Г. </w:t>
            </w:r>
            <w:proofErr w:type="spellStart"/>
            <w:r w:rsidRPr="00633614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Малкина-Пых</w:t>
            </w:r>
            <w:proofErr w:type="spellEnd"/>
            <w:r w:rsidRPr="00633614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. – М. : ЭКСМО, 2008. – С. 113-247.</w:t>
            </w:r>
          </w:p>
        </w:tc>
      </w:tr>
      <w:tr w:rsidR="00663851" w:rsidRPr="00633614" w:rsidTr="00323314">
        <w:trPr>
          <w:trHeight w:val="116"/>
          <w:jc w:val="center"/>
        </w:trPr>
        <w:tc>
          <w:tcPr>
            <w:tcW w:w="829" w:type="dxa"/>
            <w:vAlign w:val="center"/>
          </w:tcPr>
          <w:p w:rsidR="00663851" w:rsidRPr="00633614" w:rsidRDefault="00663851" w:rsidP="0066385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33614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63851" w:rsidRPr="00633614" w:rsidRDefault="00663851" w:rsidP="0066385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Наранхо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К. </w:t>
            </w: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Гештальттерапия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/ Клаудио </w:t>
            </w: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Наранхо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– Воронеж : МОДЭК, 1995. – 304 с.</w:t>
            </w:r>
          </w:p>
        </w:tc>
      </w:tr>
      <w:tr w:rsidR="00663851" w:rsidRPr="00633614" w:rsidTr="00323314">
        <w:trPr>
          <w:trHeight w:val="116"/>
          <w:jc w:val="center"/>
        </w:trPr>
        <w:tc>
          <w:tcPr>
            <w:tcW w:w="829" w:type="dxa"/>
            <w:vAlign w:val="center"/>
          </w:tcPr>
          <w:p w:rsidR="00663851" w:rsidRPr="00633614" w:rsidRDefault="00663851" w:rsidP="0066385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33614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63851" w:rsidRPr="00633614" w:rsidRDefault="00663851" w:rsidP="0066385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Перлз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Ф. Внутри и вне помойного ведра / Ф. </w:t>
            </w: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Перлз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– СПб.; М. : Петербург-</w:t>
            </w:r>
            <w:r w:rsidRPr="00633614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XXI</w:t>
            </w:r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век : Академия, 1997. – 224 с.</w:t>
            </w:r>
          </w:p>
        </w:tc>
      </w:tr>
      <w:tr w:rsidR="00663851" w:rsidRPr="00633614" w:rsidTr="00323314">
        <w:trPr>
          <w:trHeight w:val="116"/>
          <w:jc w:val="center"/>
        </w:trPr>
        <w:tc>
          <w:tcPr>
            <w:tcW w:w="829" w:type="dxa"/>
            <w:vAlign w:val="center"/>
          </w:tcPr>
          <w:p w:rsidR="00663851" w:rsidRPr="00633614" w:rsidRDefault="00663851" w:rsidP="0066385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33614">
              <w:rPr>
                <w:rFonts w:ascii="Arial" w:eastAsia="Calibri" w:hAnsi="Arial" w:cs="Arial"/>
                <w:sz w:val="22"/>
                <w:szCs w:val="22"/>
              </w:rPr>
              <w:t>11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63851" w:rsidRPr="00633614" w:rsidRDefault="00663851" w:rsidP="0066385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Перлз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Ф., Опыты психологии самопознания / Ф. </w:t>
            </w: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Перлз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Р. </w:t>
            </w: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Хефферлин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П. </w:t>
            </w: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Гудмэн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. – М. : </w:t>
            </w: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Гиль-Эстень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1993. – 240 с.</w:t>
            </w:r>
          </w:p>
        </w:tc>
      </w:tr>
      <w:tr w:rsidR="00663851" w:rsidRPr="00633614" w:rsidTr="00323314">
        <w:trPr>
          <w:trHeight w:val="116"/>
          <w:jc w:val="center"/>
        </w:trPr>
        <w:tc>
          <w:tcPr>
            <w:tcW w:w="829" w:type="dxa"/>
            <w:vAlign w:val="center"/>
          </w:tcPr>
          <w:p w:rsidR="00663851" w:rsidRPr="00633614" w:rsidRDefault="00663851" w:rsidP="0066385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33614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63851" w:rsidRPr="00633614" w:rsidRDefault="00663851" w:rsidP="0066385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Польстер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И. Интегрированная психотерапия: контуры теории и практики / И. </w:t>
            </w: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Польстер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М. </w:t>
            </w: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Польстер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– М. : Класс, 1997. – 277 с.</w:t>
            </w:r>
          </w:p>
        </w:tc>
      </w:tr>
      <w:tr w:rsidR="00663851" w:rsidRPr="00633614" w:rsidTr="00323314">
        <w:trPr>
          <w:trHeight w:val="116"/>
          <w:jc w:val="center"/>
        </w:trPr>
        <w:tc>
          <w:tcPr>
            <w:tcW w:w="829" w:type="dxa"/>
            <w:vAlign w:val="center"/>
          </w:tcPr>
          <w:p w:rsidR="00663851" w:rsidRPr="00633614" w:rsidRDefault="00663851" w:rsidP="0066385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33614">
              <w:rPr>
                <w:rFonts w:ascii="Arial" w:eastAsia="Calibri" w:hAnsi="Arial" w:cs="Arial"/>
                <w:sz w:val="22"/>
                <w:szCs w:val="22"/>
              </w:rPr>
              <w:t>13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63851" w:rsidRPr="00633614" w:rsidRDefault="00663851" w:rsidP="00663851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Рудестам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К. Групповая психотерапия / К. </w:t>
            </w: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Рудестам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– СПб. : Питер, 2000. – 368 с.</w:t>
            </w:r>
          </w:p>
        </w:tc>
      </w:tr>
    </w:tbl>
    <w:p w:rsidR="00663851" w:rsidRDefault="00663851" w:rsidP="00663851">
      <w:pPr>
        <w:rPr>
          <w:rFonts w:ascii="Arial" w:hAnsi="Arial" w:cs="Arial"/>
          <w:bCs/>
          <w:iCs/>
          <w:sz w:val="22"/>
          <w:szCs w:val="22"/>
        </w:rPr>
      </w:pPr>
    </w:p>
    <w:p w:rsidR="00C20C45" w:rsidRPr="003F4E8C" w:rsidRDefault="00C20C45" w:rsidP="00C20C45">
      <w:pPr>
        <w:rPr>
          <w:rFonts w:ascii="Arial" w:hAnsi="Arial" w:cs="Arial"/>
          <w:iCs/>
          <w:sz w:val="22"/>
          <w:szCs w:val="22"/>
        </w:rPr>
      </w:pPr>
      <w:r w:rsidRPr="003F4E8C">
        <w:rPr>
          <w:rFonts w:ascii="Arial" w:hAnsi="Arial" w:cs="Arial"/>
          <w:iCs/>
          <w:sz w:val="22"/>
          <w:szCs w:val="22"/>
        </w:rPr>
        <w:t>в) базы данных, информационно-справочные и поисковые системы: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C20C45" w:rsidRPr="000E61A3" w:rsidTr="00C20C4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45" w:rsidRPr="000E61A3" w:rsidRDefault="00C20C45" w:rsidP="00C20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r w:rsidRPr="000E61A3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r w:rsidRPr="000E61A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0E61A3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45" w:rsidRPr="000E61A3" w:rsidRDefault="00C20C45" w:rsidP="00C20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C20C45" w:rsidRPr="000E61A3" w:rsidTr="00C20C4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45" w:rsidRPr="000E61A3" w:rsidRDefault="00C20C45" w:rsidP="00C20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45" w:rsidRPr="000E61A3" w:rsidRDefault="00C20C45" w:rsidP="00C20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Электронно-библиотечная система "Лань" https://e.lanbook.com/</w:t>
            </w:r>
          </w:p>
        </w:tc>
      </w:tr>
      <w:tr w:rsidR="00C20C45" w:rsidRPr="000E61A3" w:rsidTr="00C20C4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45" w:rsidRPr="000E61A3" w:rsidRDefault="00C20C45" w:rsidP="00C20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45" w:rsidRPr="000E61A3" w:rsidRDefault="00C20C45" w:rsidP="00C20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Электронно-библиотечная система "Университетская библиотека </w:t>
            </w:r>
            <w:proofErr w:type="spellStart"/>
            <w:r w:rsidRPr="000E61A3">
              <w:rPr>
                <w:rFonts w:ascii="Arial" w:hAnsi="Arial" w:cs="Arial"/>
                <w:sz w:val="22"/>
                <w:szCs w:val="22"/>
              </w:rPr>
              <w:t>online</w:t>
            </w:r>
            <w:proofErr w:type="spellEnd"/>
            <w:r w:rsidRPr="000E61A3">
              <w:rPr>
                <w:rFonts w:ascii="Arial" w:hAnsi="Arial" w:cs="Arial"/>
                <w:sz w:val="22"/>
                <w:szCs w:val="22"/>
              </w:rPr>
              <w:t>" http://biblioclub.ru/</w:t>
            </w:r>
          </w:p>
        </w:tc>
      </w:tr>
      <w:tr w:rsidR="00C20C45" w:rsidRPr="000E61A3" w:rsidTr="00C20C4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45" w:rsidRPr="000E61A3" w:rsidRDefault="00C20C45" w:rsidP="00C20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45" w:rsidRPr="000E61A3" w:rsidRDefault="00C20C45" w:rsidP="00C20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Национальный цифровой ресурс "РУКОНТ" http://rucont.ru</w:t>
            </w:r>
          </w:p>
        </w:tc>
      </w:tr>
      <w:tr w:rsidR="00C20C45" w:rsidRPr="000E61A3" w:rsidTr="00C20C4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45" w:rsidRPr="000E61A3" w:rsidRDefault="00C20C45" w:rsidP="00C20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45" w:rsidRPr="000E61A3" w:rsidRDefault="00C20C45" w:rsidP="00C20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Электронно-библиотечная система "Консультант студента" http://www.studmedlib.ru</w:t>
            </w:r>
          </w:p>
        </w:tc>
      </w:tr>
      <w:tr w:rsidR="00C20C45" w:rsidRPr="000E61A3" w:rsidTr="00C20C4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45" w:rsidRPr="000E61A3" w:rsidRDefault="00C20C45" w:rsidP="00C20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45" w:rsidRPr="000E61A3" w:rsidRDefault="00C20C45" w:rsidP="00C20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Электронная библиотека Зональной научной библиотеки Воронежского госуниверситета</w:t>
            </w:r>
          </w:p>
          <w:p w:rsidR="00C20C45" w:rsidRPr="000E61A3" w:rsidRDefault="00C20C45" w:rsidP="00C20C45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https://lib.vsu.ru/</w:t>
            </w:r>
          </w:p>
        </w:tc>
      </w:tr>
      <w:tr w:rsidR="00C20C45" w:rsidRPr="000E61A3" w:rsidTr="00C20C45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45" w:rsidRPr="000E61A3" w:rsidRDefault="00C20C45" w:rsidP="00C20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45" w:rsidRPr="000E61A3" w:rsidRDefault="00C20C45" w:rsidP="00C20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Электронный учебный курс по дисциплине «</w:t>
            </w:r>
            <w:r w:rsidRPr="000E61A3">
              <w:rPr>
                <w:rFonts w:ascii="Arial" w:hAnsi="Arial" w:cs="Arial"/>
                <w:b/>
                <w:sz w:val="22"/>
                <w:szCs w:val="22"/>
              </w:rPr>
              <w:t>Указать свое название</w:t>
            </w:r>
            <w:r w:rsidRPr="000E61A3">
              <w:rPr>
                <w:rFonts w:ascii="Arial" w:hAnsi="Arial" w:cs="Arial"/>
                <w:sz w:val="22"/>
                <w:szCs w:val="22"/>
              </w:rPr>
              <w:t xml:space="preserve">». – URL: </w:t>
            </w:r>
            <w:hyperlink w:history="1">
              <w:r w:rsidRPr="000E61A3">
                <w:rPr>
                  <w:rStyle w:val="ae"/>
                  <w:rFonts w:ascii="Arial" w:hAnsi="Arial" w:cs="Arial"/>
                  <w:sz w:val="22"/>
                  <w:szCs w:val="22"/>
                </w:rPr>
                <w:t xml:space="preserve">https:// </w:t>
              </w:r>
            </w:hyperlink>
            <w:r w:rsidRPr="000E61A3">
              <w:rPr>
                <w:rFonts w:ascii="Arial" w:hAnsi="Arial" w:cs="Arial"/>
                <w:b/>
                <w:sz w:val="22"/>
                <w:szCs w:val="22"/>
              </w:rPr>
              <w:t xml:space="preserve">указать адрес </w:t>
            </w:r>
            <w:proofErr w:type="spellStart"/>
            <w:r w:rsidRPr="000E61A3">
              <w:rPr>
                <w:rFonts w:ascii="Arial" w:hAnsi="Arial" w:cs="Arial"/>
                <w:b/>
                <w:sz w:val="22"/>
                <w:szCs w:val="22"/>
              </w:rPr>
              <w:t>эл</w:t>
            </w:r>
            <w:proofErr w:type="spellEnd"/>
            <w:r w:rsidRPr="000E61A3">
              <w:rPr>
                <w:rFonts w:ascii="Arial" w:hAnsi="Arial" w:cs="Arial"/>
                <w:b/>
                <w:sz w:val="22"/>
                <w:szCs w:val="22"/>
              </w:rPr>
              <w:t>. курса</w:t>
            </w:r>
            <w:r w:rsidRPr="000E61A3">
              <w:rPr>
                <w:rFonts w:ascii="Arial" w:hAnsi="Arial" w:cs="Arial"/>
                <w:sz w:val="22"/>
                <w:szCs w:val="22"/>
              </w:rPr>
              <w:t xml:space="preserve"> Образовательный портал «Электронный университет ВГУ» (LMS </w:t>
            </w:r>
            <w:proofErr w:type="spellStart"/>
            <w:r w:rsidRPr="000E61A3">
              <w:rPr>
                <w:rFonts w:ascii="Arial" w:hAnsi="Arial" w:cs="Arial"/>
                <w:sz w:val="22"/>
                <w:szCs w:val="22"/>
              </w:rPr>
              <w:t>Moodle</w:t>
            </w:r>
            <w:proofErr w:type="spellEnd"/>
            <w:r w:rsidRPr="000E61A3">
              <w:rPr>
                <w:rFonts w:ascii="Arial" w:hAnsi="Arial" w:cs="Arial"/>
                <w:sz w:val="22"/>
                <w:szCs w:val="22"/>
              </w:rPr>
              <w:t>, https://edu.vsu.ru/)</w:t>
            </w:r>
          </w:p>
        </w:tc>
      </w:tr>
    </w:tbl>
    <w:p w:rsidR="00C20C45" w:rsidRDefault="00C20C45" w:rsidP="00663851">
      <w:pPr>
        <w:rPr>
          <w:rFonts w:ascii="Arial" w:hAnsi="Arial" w:cs="Arial"/>
          <w:bCs/>
          <w:iCs/>
          <w:sz w:val="22"/>
          <w:szCs w:val="22"/>
        </w:rPr>
      </w:pPr>
    </w:p>
    <w:p w:rsidR="00C20C45" w:rsidRPr="000E61A3" w:rsidRDefault="00C20C45" w:rsidP="00C20C45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 xml:space="preserve">16. Перечень учебно-методического обеспечения для самостоятельной работы 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919"/>
      </w:tblGrid>
      <w:tr w:rsidR="00C20C45" w:rsidRPr="000E61A3" w:rsidTr="00C20C45">
        <w:trPr>
          <w:jc w:val="center"/>
        </w:trPr>
        <w:tc>
          <w:tcPr>
            <w:tcW w:w="829" w:type="dxa"/>
            <w:vAlign w:val="center"/>
          </w:tcPr>
          <w:p w:rsidR="00C20C45" w:rsidRPr="000E61A3" w:rsidRDefault="00C20C45" w:rsidP="00C20C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61A3"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0E61A3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 w:rsidRPr="000E61A3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0E61A3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19" w:type="dxa"/>
            <w:vAlign w:val="center"/>
          </w:tcPr>
          <w:p w:rsidR="00C20C45" w:rsidRPr="000E61A3" w:rsidRDefault="00C20C45" w:rsidP="00C20C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61A3">
              <w:rPr>
                <w:rFonts w:ascii="Arial" w:hAnsi="Arial" w:cs="Arial"/>
                <w:color w:val="000000"/>
                <w:sz w:val="22"/>
                <w:szCs w:val="22"/>
              </w:rPr>
              <w:t>Источник</w:t>
            </w:r>
          </w:p>
        </w:tc>
      </w:tr>
      <w:tr w:rsidR="00C20C45" w:rsidRPr="000E61A3" w:rsidTr="00C20C45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20C45" w:rsidRPr="00633614" w:rsidRDefault="00C20C45" w:rsidP="00C20C4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33614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8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45" w:rsidRPr="00633614" w:rsidRDefault="00C20C45" w:rsidP="00C20C4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Харин С.С. Искусство психотренинга: Заверши свой </w:t>
            </w:r>
            <w:proofErr w:type="spellStart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гештальт</w:t>
            </w:r>
            <w:proofErr w:type="spellEnd"/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/ С.С. Харин. – Мн. : Издатель В.П. Ильин, 1998. – 352 с.</w:t>
            </w:r>
          </w:p>
        </w:tc>
      </w:tr>
      <w:tr w:rsidR="00C20C45" w:rsidRPr="000E61A3" w:rsidTr="00C20C45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20C45" w:rsidRPr="00633614" w:rsidRDefault="00C20C45" w:rsidP="00C20C45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45" w:rsidRPr="00633614" w:rsidRDefault="00C20C45" w:rsidP="00C20C4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3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Хрестоматия по гуманистической психотерапии / сост. М. Папуш. – М. : Институт общенаучных исследований, 1995. – 302 с.</w:t>
            </w:r>
          </w:p>
        </w:tc>
      </w:tr>
    </w:tbl>
    <w:p w:rsidR="00C20C45" w:rsidRPr="00633614" w:rsidRDefault="00C20C45" w:rsidP="00663851">
      <w:pPr>
        <w:rPr>
          <w:rFonts w:ascii="Arial" w:hAnsi="Arial" w:cs="Arial"/>
          <w:bCs/>
          <w:iCs/>
          <w:sz w:val="22"/>
          <w:szCs w:val="22"/>
        </w:rPr>
      </w:pPr>
    </w:p>
    <w:p w:rsidR="00C23A65" w:rsidRPr="000E61A3" w:rsidRDefault="00C23A65" w:rsidP="00C23A65">
      <w:pPr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</w:t>
      </w:r>
    </w:p>
    <w:p w:rsidR="00C23A65" w:rsidRPr="000E61A3" w:rsidRDefault="00C23A65" w:rsidP="00C23A6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При реализации дисциплины используются следующие образовательные технологии: логическое построение дисциплины, установление </w:t>
      </w:r>
      <w:proofErr w:type="spellStart"/>
      <w:r w:rsidRPr="000E61A3">
        <w:rPr>
          <w:rFonts w:ascii="Arial" w:hAnsi="Arial" w:cs="Arial"/>
          <w:sz w:val="22"/>
          <w:szCs w:val="22"/>
        </w:rPr>
        <w:t>межпредметных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Применяются разные типы лекций (вводная, обзорная, информационная, проблемная), семинарских занятий (проблемные, дискуссионные и др.). На занятиях используются следующие интерактивные формы: групповое обсуждение, работа в </w:t>
      </w:r>
      <w:proofErr w:type="spellStart"/>
      <w:r w:rsidRPr="000E61A3">
        <w:rPr>
          <w:rFonts w:ascii="Arial" w:hAnsi="Arial" w:cs="Arial"/>
          <w:sz w:val="22"/>
          <w:szCs w:val="22"/>
        </w:rPr>
        <w:t>микрогруппах</w:t>
      </w:r>
      <w:proofErr w:type="spellEnd"/>
      <w:r w:rsidRPr="000E61A3">
        <w:rPr>
          <w:rFonts w:ascii="Arial" w:hAnsi="Arial" w:cs="Arial"/>
          <w:sz w:val="22"/>
          <w:szCs w:val="22"/>
        </w:rPr>
        <w:t>, мозговой штурм и др.</w:t>
      </w:r>
    </w:p>
    <w:p w:rsidR="00C23A65" w:rsidRPr="000E61A3" w:rsidRDefault="00C23A65" w:rsidP="00C23A6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Применяются электронное обучение и дистанционные образовательные технологии в части освоения материала лекционных, и практических занятий, самостоятельной работы по отдельным разделам дисциплины, прохождения текущей и промежуточной аттестации. Студенты используют электронные ресурсы портала «Электронный универс</w:t>
      </w:r>
      <w:r w:rsidRPr="000E61A3">
        <w:rPr>
          <w:rFonts w:ascii="Arial" w:hAnsi="Arial" w:cs="Arial"/>
          <w:sz w:val="22"/>
          <w:szCs w:val="22"/>
        </w:rPr>
        <w:t>и</w:t>
      </w:r>
      <w:r w:rsidRPr="000E61A3">
        <w:rPr>
          <w:rFonts w:ascii="Arial" w:hAnsi="Arial" w:cs="Arial"/>
          <w:sz w:val="22"/>
          <w:szCs w:val="22"/>
        </w:rPr>
        <w:t xml:space="preserve">тет ВГУ» – </w:t>
      </w:r>
      <w:proofErr w:type="spellStart"/>
      <w:r w:rsidRPr="000E61A3">
        <w:rPr>
          <w:rFonts w:ascii="Arial" w:hAnsi="Arial" w:cs="Arial"/>
          <w:sz w:val="22"/>
          <w:szCs w:val="22"/>
        </w:rPr>
        <w:t>Moodle:</w:t>
      </w:r>
      <w:hyperlink r:id="rId10" w:history="1">
        <w:r w:rsidRPr="000E61A3">
          <w:rPr>
            <w:rStyle w:val="ae"/>
            <w:rFonts w:ascii="Arial" w:hAnsi="Arial" w:cs="Arial"/>
            <w:sz w:val="22"/>
            <w:szCs w:val="22"/>
          </w:rPr>
          <w:t>URL:http</w:t>
        </w:r>
        <w:proofErr w:type="spellEnd"/>
        <w:r w:rsidRPr="000E61A3">
          <w:rPr>
            <w:rStyle w:val="ae"/>
            <w:rFonts w:ascii="Arial" w:hAnsi="Arial" w:cs="Arial"/>
            <w:sz w:val="22"/>
            <w:szCs w:val="22"/>
          </w:rPr>
          <w:t>://</w:t>
        </w:r>
        <w:proofErr w:type="spellStart"/>
        <w:r w:rsidRPr="000E61A3">
          <w:rPr>
            <w:rStyle w:val="ae"/>
            <w:rFonts w:ascii="Arial" w:hAnsi="Arial" w:cs="Arial"/>
            <w:sz w:val="22"/>
            <w:szCs w:val="22"/>
          </w:rPr>
          <w:t>www</w:t>
        </w:r>
        <w:proofErr w:type="spellEnd"/>
        <w:r w:rsidRPr="000E61A3">
          <w:rPr>
            <w:rStyle w:val="ae"/>
            <w:rFonts w:ascii="Arial" w:hAnsi="Arial" w:cs="Arial"/>
            <w:sz w:val="22"/>
            <w:szCs w:val="22"/>
          </w:rPr>
          <w:t>.</w:t>
        </w:r>
        <w:proofErr w:type="spellStart"/>
        <w:r w:rsidRPr="000E61A3">
          <w:rPr>
            <w:rStyle w:val="ae"/>
            <w:rFonts w:ascii="Arial" w:hAnsi="Arial" w:cs="Arial"/>
            <w:sz w:val="22"/>
            <w:szCs w:val="22"/>
            <w:lang w:val="en-US"/>
          </w:rPr>
          <w:t>edu</w:t>
        </w:r>
        <w:proofErr w:type="spellEnd"/>
        <w:r w:rsidRPr="000E61A3">
          <w:rPr>
            <w:rStyle w:val="ae"/>
            <w:rFonts w:ascii="Arial" w:hAnsi="Arial" w:cs="Arial"/>
            <w:sz w:val="22"/>
            <w:szCs w:val="22"/>
          </w:rPr>
          <w:t>.</w:t>
        </w:r>
        <w:proofErr w:type="spellStart"/>
        <w:r w:rsidRPr="000E61A3">
          <w:rPr>
            <w:rStyle w:val="ae"/>
            <w:rFonts w:ascii="Arial" w:hAnsi="Arial" w:cs="Arial"/>
            <w:sz w:val="22"/>
            <w:szCs w:val="22"/>
          </w:rPr>
          <w:t>vsu.ru</w:t>
        </w:r>
        <w:proofErr w:type="spellEnd"/>
        <w:r w:rsidRPr="000E61A3">
          <w:rPr>
            <w:rStyle w:val="ae"/>
            <w:rFonts w:ascii="Arial" w:hAnsi="Arial" w:cs="Arial"/>
            <w:sz w:val="22"/>
            <w:szCs w:val="22"/>
          </w:rPr>
          <w:t>/</w:t>
        </w:r>
      </w:hyperlink>
      <w:r w:rsidRPr="000E61A3">
        <w:rPr>
          <w:rFonts w:ascii="Arial" w:hAnsi="Arial" w:cs="Arial"/>
          <w:sz w:val="22"/>
          <w:szCs w:val="22"/>
        </w:rPr>
        <w:t>.</w:t>
      </w:r>
    </w:p>
    <w:p w:rsidR="00C23A65" w:rsidRPr="000E61A3" w:rsidRDefault="00C23A65" w:rsidP="00C23A6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23A65" w:rsidRPr="000E61A3" w:rsidRDefault="00C23A65" w:rsidP="00C23A6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61A3">
        <w:rPr>
          <w:rFonts w:ascii="Arial" w:hAnsi="Arial" w:cs="Arial"/>
          <w:b/>
          <w:bCs/>
          <w:sz w:val="22"/>
          <w:szCs w:val="22"/>
        </w:rPr>
        <w:t>18. Материально-техническое обеспечение дисциплины:</w:t>
      </w:r>
    </w:p>
    <w:p w:rsidR="00C23A65" w:rsidRPr="000E61A3" w:rsidRDefault="00C23A65" w:rsidP="00C23A65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0E61A3">
        <w:rPr>
          <w:rFonts w:ascii="Arial" w:hAnsi="Arial" w:cs="Arial"/>
          <w:sz w:val="22"/>
          <w:szCs w:val="22"/>
        </w:rPr>
        <w:t>Мультимедийная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аудитория для проведения занятий лекционного типа, текущего контроля и промежуточной аттестации, помещение для хранения и профилактического обслуживания учебного оборудования (г.Воронеж, проспект Революции, д.24, ауд. 410): специализированная мебель, интерактивная доска с проектором </w:t>
      </w:r>
      <w:proofErr w:type="spellStart"/>
      <w:r w:rsidRPr="000E61A3">
        <w:rPr>
          <w:rFonts w:ascii="Arial" w:hAnsi="Arial" w:cs="Arial"/>
          <w:sz w:val="22"/>
          <w:szCs w:val="22"/>
        </w:rPr>
        <w:t>Рromethean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61A3">
        <w:rPr>
          <w:rFonts w:ascii="Arial" w:hAnsi="Arial" w:cs="Arial"/>
          <w:sz w:val="22"/>
          <w:szCs w:val="22"/>
        </w:rPr>
        <w:t>activboard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387 </w:t>
      </w:r>
      <w:proofErr w:type="spellStart"/>
      <w:r w:rsidRPr="000E61A3">
        <w:rPr>
          <w:rFonts w:ascii="Arial" w:hAnsi="Arial" w:cs="Arial"/>
          <w:sz w:val="22"/>
          <w:szCs w:val="22"/>
        </w:rPr>
        <w:t>pro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, ноутбук </w:t>
      </w:r>
      <w:proofErr w:type="spellStart"/>
      <w:r w:rsidRPr="000E61A3">
        <w:rPr>
          <w:rFonts w:ascii="Arial" w:hAnsi="Arial" w:cs="Arial"/>
          <w:sz w:val="22"/>
          <w:szCs w:val="22"/>
        </w:rPr>
        <w:t>Lenovo</w:t>
      </w:r>
      <w:proofErr w:type="spellEnd"/>
      <w:r w:rsidRPr="000E61A3">
        <w:rPr>
          <w:rFonts w:ascii="Arial" w:hAnsi="Arial" w:cs="Arial"/>
          <w:sz w:val="22"/>
          <w:szCs w:val="22"/>
        </w:rPr>
        <w:t>.</w:t>
      </w:r>
    </w:p>
    <w:p w:rsidR="00C23A65" w:rsidRPr="000E61A3" w:rsidRDefault="00C23A65" w:rsidP="00C23A6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Лаборатория практической психологии для проведения занятий семинарского типа, помещение для хранения и профилактического обслуживания учебного оборудования (г.Воронеж, проспект Революции, д.24, ауд. 307/4): специализированная мебель, апп</w:t>
      </w:r>
      <w:r w:rsidRPr="000E61A3">
        <w:rPr>
          <w:rFonts w:ascii="Arial" w:hAnsi="Arial" w:cs="Arial"/>
          <w:sz w:val="22"/>
          <w:szCs w:val="22"/>
        </w:rPr>
        <w:t>а</w:t>
      </w:r>
      <w:r w:rsidRPr="000E61A3">
        <w:rPr>
          <w:rFonts w:ascii="Arial" w:hAnsi="Arial" w:cs="Arial"/>
          <w:sz w:val="22"/>
          <w:szCs w:val="22"/>
        </w:rPr>
        <w:t>ратно-программный психодиагностический комплекс «</w:t>
      </w:r>
      <w:proofErr w:type="spellStart"/>
      <w:r w:rsidRPr="000E61A3">
        <w:rPr>
          <w:rFonts w:ascii="Arial" w:hAnsi="Arial" w:cs="Arial"/>
          <w:sz w:val="22"/>
          <w:szCs w:val="22"/>
        </w:rPr>
        <w:t>Мультипсихометр</w:t>
      </w:r>
      <w:proofErr w:type="spellEnd"/>
      <w:r w:rsidRPr="000E61A3">
        <w:rPr>
          <w:rFonts w:ascii="Arial" w:hAnsi="Arial" w:cs="Arial"/>
          <w:sz w:val="22"/>
          <w:szCs w:val="22"/>
        </w:rPr>
        <w:t>», программный комплекс «</w:t>
      </w:r>
      <w:proofErr w:type="spellStart"/>
      <w:r w:rsidRPr="000E61A3">
        <w:rPr>
          <w:rFonts w:ascii="Arial" w:hAnsi="Arial" w:cs="Arial"/>
          <w:sz w:val="22"/>
          <w:szCs w:val="22"/>
        </w:rPr>
        <w:t>Psychometric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61A3">
        <w:rPr>
          <w:rFonts w:ascii="Arial" w:hAnsi="Arial" w:cs="Arial"/>
          <w:sz w:val="22"/>
          <w:szCs w:val="22"/>
        </w:rPr>
        <w:t>Expert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–9 </w:t>
      </w:r>
      <w:proofErr w:type="spellStart"/>
      <w:r w:rsidRPr="000E61A3">
        <w:rPr>
          <w:rFonts w:ascii="Arial" w:hAnsi="Arial" w:cs="Arial"/>
          <w:sz w:val="22"/>
          <w:szCs w:val="22"/>
        </w:rPr>
        <w:t>Practic+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версии», компьютерные психодиагностические методики (Методика </w:t>
      </w:r>
      <w:proofErr w:type="spellStart"/>
      <w:r w:rsidRPr="000E61A3">
        <w:rPr>
          <w:rFonts w:ascii="Arial" w:hAnsi="Arial" w:cs="Arial"/>
          <w:sz w:val="22"/>
          <w:szCs w:val="22"/>
        </w:rPr>
        <w:t>экспресс-диагностики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Мороз, Методика </w:t>
      </w:r>
      <w:proofErr w:type="spellStart"/>
      <w:r w:rsidRPr="000E61A3">
        <w:rPr>
          <w:rFonts w:ascii="Arial" w:hAnsi="Arial" w:cs="Arial"/>
          <w:sz w:val="22"/>
          <w:szCs w:val="22"/>
        </w:rPr>
        <w:t>экспресс-диагностики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Сигнал и др.). компьютер </w:t>
      </w:r>
      <w:r w:rsidRPr="000E61A3">
        <w:rPr>
          <w:rFonts w:ascii="Arial" w:hAnsi="Arial" w:cs="Arial"/>
          <w:sz w:val="22"/>
          <w:szCs w:val="22"/>
          <w:lang w:val="en-US"/>
        </w:rPr>
        <w:t>Samsung</w:t>
      </w:r>
      <w:r w:rsidRPr="000E61A3">
        <w:rPr>
          <w:rFonts w:ascii="Arial" w:hAnsi="Arial" w:cs="Arial"/>
          <w:sz w:val="22"/>
          <w:szCs w:val="22"/>
        </w:rPr>
        <w:t xml:space="preserve">, компьютер LG </w:t>
      </w:r>
      <w:proofErr w:type="spellStart"/>
      <w:r w:rsidRPr="000E61A3">
        <w:rPr>
          <w:rFonts w:ascii="Arial" w:hAnsi="Arial" w:cs="Arial"/>
          <w:sz w:val="22"/>
          <w:szCs w:val="22"/>
        </w:rPr>
        <w:t>Plitron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, ноутбук </w:t>
      </w:r>
      <w:r w:rsidRPr="000E61A3">
        <w:rPr>
          <w:rFonts w:ascii="Arial" w:hAnsi="Arial" w:cs="Arial"/>
          <w:sz w:val="22"/>
          <w:szCs w:val="22"/>
          <w:lang w:val="en-US"/>
        </w:rPr>
        <w:t>Lenovo</w:t>
      </w:r>
      <w:r w:rsidRPr="000E61A3">
        <w:rPr>
          <w:rFonts w:ascii="Arial" w:hAnsi="Arial" w:cs="Arial"/>
          <w:sz w:val="22"/>
          <w:szCs w:val="22"/>
        </w:rPr>
        <w:t xml:space="preserve"> 640, ноутбук ASUS X51RL, ноутбук HP </w:t>
      </w:r>
      <w:proofErr w:type="spellStart"/>
      <w:r w:rsidRPr="000E61A3">
        <w:rPr>
          <w:rFonts w:ascii="Arial" w:hAnsi="Arial" w:cs="Arial"/>
          <w:sz w:val="22"/>
          <w:szCs w:val="22"/>
        </w:rPr>
        <w:t>Probook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450 G6, </w:t>
      </w:r>
      <w:proofErr w:type="spellStart"/>
      <w:r w:rsidRPr="000E61A3">
        <w:rPr>
          <w:rFonts w:ascii="Arial" w:hAnsi="Arial" w:cs="Arial"/>
          <w:sz w:val="22"/>
          <w:szCs w:val="22"/>
        </w:rPr>
        <w:t>мультимедиапроектор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NECNP</w:t>
      </w:r>
      <w:r w:rsidRPr="000E61A3">
        <w:rPr>
          <w:rFonts w:ascii="Arial" w:hAnsi="Arial" w:cs="Arial"/>
          <w:sz w:val="22"/>
          <w:szCs w:val="22"/>
        </w:rPr>
        <w:t xml:space="preserve">64340, </w:t>
      </w:r>
      <w:proofErr w:type="spellStart"/>
      <w:r w:rsidRPr="000E61A3">
        <w:rPr>
          <w:rFonts w:ascii="Arial" w:hAnsi="Arial" w:cs="Arial"/>
          <w:sz w:val="22"/>
          <w:szCs w:val="22"/>
        </w:rPr>
        <w:t>мультимеди</w:t>
      </w:r>
      <w:r w:rsidRPr="000E61A3">
        <w:rPr>
          <w:rFonts w:ascii="Arial" w:hAnsi="Arial" w:cs="Arial"/>
          <w:sz w:val="22"/>
          <w:szCs w:val="22"/>
        </w:rPr>
        <w:t>а</w:t>
      </w:r>
      <w:r w:rsidRPr="000E61A3">
        <w:rPr>
          <w:rFonts w:ascii="Arial" w:hAnsi="Arial" w:cs="Arial"/>
          <w:sz w:val="22"/>
          <w:szCs w:val="22"/>
        </w:rPr>
        <w:t>проектор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61A3">
        <w:rPr>
          <w:rFonts w:ascii="Arial" w:hAnsi="Arial" w:cs="Arial"/>
          <w:sz w:val="22"/>
          <w:szCs w:val="22"/>
        </w:rPr>
        <w:t>Sanjo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</w:t>
      </w:r>
      <w:r w:rsidRPr="000E61A3">
        <w:rPr>
          <w:rFonts w:ascii="Arial" w:hAnsi="Arial" w:cs="Arial"/>
          <w:sz w:val="22"/>
          <w:szCs w:val="22"/>
          <w:lang w:val="en-US"/>
        </w:rPr>
        <w:t>PLS</w:t>
      </w:r>
      <w:r w:rsidRPr="000E61A3">
        <w:rPr>
          <w:rFonts w:ascii="Arial" w:hAnsi="Arial" w:cs="Arial"/>
          <w:sz w:val="22"/>
          <w:szCs w:val="22"/>
        </w:rPr>
        <w:t xml:space="preserve">-SW 35, принтер </w:t>
      </w:r>
      <w:proofErr w:type="spellStart"/>
      <w:r w:rsidRPr="000E61A3">
        <w:rPr>
          <w:rFonts w:ascii="Arial" w:hAnsi="Arial" w:cs="Arial"/>
          <w:sz w:val="22"/>
          <w:szCs w:val="22"/>
          <w:lang w:val="en-US"/>
        </w:rPr>
        <w:t>HPLaserJet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1300, сканер </w:t>
      </w:r>
      <w:proofErr w:type="spellStart"/>
      <w:r w:rsidRPr="000E61A3">
        <w:rPr>
          <w:rFonts w:ascii="Arial" w:hAnsi="Arial" w:cs="Arial"/>
          <w:sz w:val="22"/>
          <w:szCs w:val="22"/>
          <w:lang w:val="en-US"/>
        </w:rPr>
        <w:t>HewlettPackard</w:t>
      </w:r>
      <w:proofErr w:type="spellEnd"/>
      <w:r w:rsidRPr="000E61A3">
        <w:rPr>
          <w:rFonts w:ascii="Arial" w:hAnsi="Arial" w:cs="Arial"/>
          <w:sz w:val="22"/>
          <w:szCs w:val="22"/>
        </w:rPr>
        <w:t>, экран для проектора.</w:t>
      </w:r>
    </w:p>
    <w:p w:rsidR="00C23A65" w:rsidRPr="000E61A3" w:rsidRDefault="00C23A65" w:rsidP="00C23A65">
      <w:pPr>
        <w:shd w:val="clear" w:color="000000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Компьютерный класс (кабинет информационных технологий №1)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д.24, ауд. 303): специализированная мебель, 11 компьютеров (CORE I5-8400 / B365M PRO4 / DDR4 8GB / SSD 480GB / DVI / HDMI / VGA / </w:t>
      </w:r>
      <w:r w:rsidRPr="000E61A3">
        <w:rPr>
          <w:rFonts w:ascii="Arial" w:hAnsi="Arial" w:cs="Arial"/>
          <w:sz w:val="22"/>
          <w:szCs w:val="22"/>
        </w:rPr>
        <w:lastRenderedPageBreak/>
        <w:t xml:space="preserve">450Вт / Win10pro / GW2480), интерактивная панель </w:t>
      </w:r>
      <w:proofErr w:type="spellStart"/>
      <w:r w:rsidRPr="000E61A3">
        <w:rPr>
          <w:rFonts w:ascii="Arial" w:hAnsi="Arial" w:cs="Arial"/>
          <w:sz w:val="22"/>
          <w:szCs w:val="22"/>
        </w:rPr>
        <w:t>Lumien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, 65", МФУ лазерное </w:t>
      </w:r>
      <w:proofErr w:type="spellStart"/>
      <w:r w:rsidRPr="000E61A3">
        <w:rPr>
          <w:rFonts w:ascii="Arial" w:hAnsi="Arial" w:cs="Arial"/>
          <w:sz w:val="22"/>
          <w:szCs w:val="22"/>
          <w:lang w:val="en-US"/>
        </w:rPr>
        <w:t>HPLase</w:t>
      </w:r>
      <w:r w:rsidRPr="000E61A3">
        <w:rPr>
          <w:rFonts w:ascii="Arial" w:hAnsi="Arial" w:cs="Arial"/>
          <w:sz w:val="22"/>
          <w:szCs w:val="22"/>
          <w:lang w:val="en-US"/>
        </w:rPr>
        <w:t>r</w:t>
      </w:r>
      <w:r w:rsidRPr="000E61A3">
        <w:rPr>
          <w:rFonts w:ascii="Arial" w:hAnsi="Arial" w:cs="Arial"/>
          <w:sz w:val="22"/>
          <w:szCs w:val="22"/>
          <w:lang w:val="en-US"/>
        </w:rPr>
        <w:t>JetProM</w:t>
      </w:r>
      <w:proofErr w:type="spellEnd"/>
      <w:r w:rsidRPr="000E61A3">
        <w:rPr>
          <w:rFonts w:ascii="Arial" w:hAnsi="Arial" w:cs="Arial"/>
          <w:sz w:val="22"/>
          <w:szCs w:val="22"/>
        </w:rPr>
        <w:t>28</w:t>
      </w:r>
      <w:r w:rsidRPr="000E61A3">
        <w:rPr>
          <w:rFonts w:ascii="Arial" w:hAnsi="Arial" w:cs="Arial"/>
          <w:sz w:val="22"/>
          <w:szCs w:val="22"/>
          <w:lang w:val="en-US"/>
        </w:rPr>
        <w:t>w</w:t>
      </w:r>
      <w:r w:rsidRPr="000E61A3">
        <w:rPr>
          <w:rFonts w:ascii="Arial" w:hAnsi="Arial" w:cs="Arial"/>
          <w:sz w:val="22"/>
          <w:szCs w:val="22"/>
        </w:rPr>
        <w:t>(</w:t>
      </w:r>
      <w:r w:rsidRPr="000E61A3">
        <w:rPr>
          <w:rFonts w:ascii="Arial" w:hAnsi="Arial" w:cs="Arial"/>
          <w:sz w:val="22"/>
          <w:szCs w:val="22"/>
          <w:lang w:val="en-US"/>
        </w:rPr>
        <w:t>W</w:t>
      </w:r>
      <w:r w:rsidRPr="000E61A3">
        <w:rPr>
          <w:rFonts w:ascii="Arial" w:hAnsi="Arial" w:cs="Arial"/>
          <w:sz w:val="22"/>
          <w:szCs w:val="22"/>
        </w:rPr>
        <w:t>2</w:t>
      </w:r>
      <w:r w:rsidRPr="000E61A3">
        <w:rPr>
          <w:rFonts w:ascii="Arial" w:hAnsi="Arial" w:cs="Arial"/>
          <w:sz w:val="22"/>
          <w:szCs w:val="22"/>
          <w:lang w:val="en-US"/>
        </w:rPr>
        <w:t>G</w:t>
      </w:r>
      <w:r w:rsidRPr="000E61A3">
        <w:rPr>
          <w:rFonts w:ascii="Arial" w:hAnsi="Arial" w:cs="Arial"/>
          <w:sz w:val="22"/>
          <w:szCs w:val="22"/>
        </w:rPr>
        <w:t>55</w:t>
      </w:r>
      <w:r w:rsidRPr="000E61A3">
        <w:rPr>
          <w:rFonts w:ascii="Arial" w:hAnsi="Arial" w:cs="Arial"/>
          <w:sz w:val="22"/>
          <w:szCs w:val="22"/>
          <w:lang w:val="en-US"/>
        </w:rPr>
        <w:t>A</w:t>
      </w:r>
      <w:r w:rsidRPr="000E61A3">
        <w:rPr>
          <w:rFonts w:ascii="Arial" w:hAnsi="Arial" w:cs="Arial"/>
          <w:sz w:val="22"/>
          <w:szCs w:val="22"/>
        </w:rPr>
        <w:t>).</w:t>
      </w:r>
    </w:p>
    <w:p w:rsidR="00C23A65" w:rsidRPr="000E61A3" w:rsidRDefault="00C23A65" w:rsidP="00C23A6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обслуживания учебного оборудования (г. Воронеж, проспект Революции, д.24, ауд.403): специализированная мебель, мобильный комплекс интерактивного презентационного оборудования с дистанционным управлением </w:t>
      </w:r>
      <w:proofErr w:type="spellStart"/>
      <w:r w:rsidRPr="000E61A3">
        <w:rPr>
          <w:rFonts w:ascii="Arial" w:hAnsi="Arial" w:cs="Arial"/>
          <w:sz w:val="22"/>
          <w:szCs w:val="22"/>
        </w:rPr>
        <w:t>IQBoard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DVT TN082 82"/, проектор VPL-EX435/STWP-06/1/, ноутбук HP </w:t>
      </w:r>
      <w:proofErr w:type="spellStart"/>
      <w:r w:rsidRPr="000E61A3">
        <w:rPr>
          <w:rFonts w:ascii="Arial" w:hAnsi="Arial" w:cs="Arial"/>
          <w:sz w:val="22"/>
          <w:szCs w:val="22"/>
        </w:rPr>
        <w:t>Probook</w:t>
      </w:r>
      <w:proofErr w:type="spellEnd"/>
      <w:r w:rsidRPr="000E61A3">
        <w:rPr>
          <w:rFonts w:ascii="Arial" w:hAnsi="Arial" w:cs="Arial"/>
          <w:sz w:val="22"/>
          <w:szCs w:val="22"/>
        </w:rPr>
        <w:t xml:space="preserve"> 450 G6.   </w:t>
      </w:r>
    </w:p>
    <w:p w:rsidR="00C23A65" w:rsidRDefault="00C23A65" w:rsidP="00C23A65">
      <w:pPr>
        <w:rPr>
          <w:rFonts w:ascii="Arial" w:hAnsi="Arial" w:cs="Arial"/>
          <w:sz w:val="22"/>
          <w:szCs w:val="22"/>
        </w:rPr>
      </w:pPr>
    </w:p>
    <w:p w:rsidR="00C23A65" w:rsidRPr="008C2A29" w:rsidRDefault="00C23A65" w:rsidP="00C23A65">
      <w:pPr>
        <w:pStyle w:val="11"/>
        <w:rPr>
          <w:rFonts w:ascii="Arial" w:hAnsi="Arial" w:cs="Arial"/>
          <w:b/>
          <w:i w:val="0"/>
          <w:iCs/>
          <w:sz w:val="22"/>
        </w:rPr>
      </w:pPr>
      <w:r w:rsidRPr="008C2A29">
        <w:rPr>
          <w:rFonts w:ascii="Arial" w:hAnsi="Arial" w:cs="Arial"/>
          <w:b/>
          <w:i w:val="0"/>
          <w:iCs/>
          <w:sz w:val="22"/>
        </w:rPr>
        <w:t>19. Оценочные средства для проведения текущей и промежуточной аттестаций</w:t>
      </w:r>
    </w:p>
    <w:p w:rsidR="00C23A65" w:rsidRPr="000E61A3" w:rsidRDefault="00C23A65" w:rsidP="00C23A65">
      <w:pPr>
        <w:pStyle w:val="11"/>
        <w:rPr>
          <w:rFonts w:ascii="Arial" w:hAnsi="Arial" w:cs="Arial"/>
          <w:b/>
          <w:sz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660"/>
        <w:gridCol w:w="1418"/>
        <w:gridCol w:w="2920"/>
        <w:gridCol w:w="2183"/>
      </w:tblGrid>
      <w:tr w:rsidR="00C23A65" w:rsidRPr="000E61A3" w:rsidTr="003A2077">
        <w:trPr>
          <w:tblHeader/>
        </w:trPr>
        <w:tc>
          <w:tcPr>
            <w:tcW w:w="600" w:type="dxa"/>
            <w:vAlign w:val="center"/>
          </w:tcPr>
          <w:p w:rsidR="00C23A65" w:rsidRPr="000E61A3" w:rsidRDefault="00C23A65" w:rsidP="003A207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E61A3">
              <w:rPr>
                <w:rFonts w:ascii="Arial" w:hAnsi="Arial" w:cs="Arial"/>
                <w:bCs/>
                <w:sz w:val="22"/>
                <w:szCs w:val="22"/>
              </w:rPr>
              <w:t xml:space="preserve">№ </w:t>
            </w:r>
            <w:proofErr w:type="spellStart"/>
            <w:r w:rsidRPr="000E61A3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spellEnd"/>
            <w:r w:rsidRPr="000E61A3">
              <w:rPr>
                <w:rFonts w:ascii="Arial" w:hAnsi="Arial" w:cs="Arial"/>
                <w:bCs/>
                <w:sz w:val="22"/>
                <w:szCs w:val="22"/>
              </w:rPr>
              <w:t>/</w:t>
            </w:r>
            <w:proofErr w:type="spellStart"/>
            <w:r w:rsidRPr="000E61A3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60" w:type="dxa"/>
            <w:vAlign w:val="center"/>
          </w:tcPr>
          <w:p w:rsidR="00C23A65" w:rsidRPr="000E61A3" w:rsidRDefault="00C23A65" w:rsidP="003A207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E61A3">
              <w:rPr>
                <w:rFonts w:ascii="Arial" w:hAnsi="Arial" w:cs="Arial"/>
                <w:bCs/>
                <w:sz w:val="22"/>
                <w:szCs w:val="22"/>
              </w:rPr>
              <w:t>Наименование раздела дисциплины (модуля)</w:t>
            </w:r>
          </w:p>
        </w:tc>
        <w:tc>
          <w:tcPr>
            <w:tcW w:w="1418" w:type="dxa"/>
            <w:vAlign w:val="center"/>
          </w:tcPr>
          <w:p w:rsidR="00C23A65" w:rsidRPr="000E61A3" w:rsidRDefault="00C23A65" w:rsidP="003A207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Компетенция(и)</w:t>
            </w:r>
          </w:p>
        </w:tc>
        <w:tc>
          <w:tcPr>
            <w:tcW w:w="2920" w:type="dxa"/>
            <w:vAlign w:val="center"/>
          </w:tcPr>
          <w:p w:rsidR="00C23A65" w:rsidRPr="000E61A3" w:rsidRDefault="00C23A65" w:rsidP="003A207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2"/>
                <w:szCs w:val="22"/>
              </w:rPr>
            </w:pP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Индикатор(</w:t>
            </w:r>
            <w:proofErr w:type="spellStart"/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ы</w:t>
            </w:r>
            <w:proofErr w:type="spellEnd"/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) достижения компетенции</w:t>
            </w:r>
          </w:p>
        </w:tc>
        <w:tc>
          <w:tcPr>
            <w:tcW w:w="2183" w:type="dxa"/>
            <w:vAlign w:val="center"/>
          </w:tcPr>
          <w:p w:rsidR="00C23A65" w:rsidRPr="000E61A3" w:rsidRDefault="00C23A65" w:rsidP="003A2077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 xml:space="preserve">Оценочные средства </w:t>
            </w:r>
          </w:p>
        </w:tc>
      </w:tr>
      <w:tr w:rsidR="00C23A65" w:rsidRPr="000E61A3" w:rsidTr="003A2077">
        <w:tc>
          <w:tcPr>
            <w:tcW w:w="600" w:type="dxa"/>
            <w:vAlign w:val="center"/>
          </w:tcPr>
          <w:p w:rsidR="00C23A65" w:rsidRPr="000E61A3" w:rsidRDefault="00C23A65" w:rsidP="003A207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60" w:type="dxa"/>
          </w:tcPr>
          <w:p w:rsidR="00C23A65" w:rsidRPr="00633614" w:rsidRDefault="00C23A65" w:rsidP="003A20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Технология и техники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гештальт-терапии</w:t>
            </w:r>
            <w:proofErr w:type="spellEnd"/>
          </w:p>
        </w:tc>
        <w:tc>
          <w:tcPr>
            <w:tcW w:w="1418" w:type="dxa"/>
            <w:vAlign w:val="center"/>
          </w:tcPr>
          <w:p w:rsidR="00C23A65" w:rsidRPr="000E61A3" w:rsidRDefault="00C23A65" w:rsidP="003A207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ПК-2</w:t>
            </w:r>
          </w:p>
        </w:tc>
        <w:tc>
          <w:tcPr>
            <w:tcW w:w="2920" w:type="dxa"/>
            <w:vAlign w:val="center"/>
          </w:tcPr>
          <w:p w:rsidR="00C23A65" w:rsidRPr="00C23A65" w:rsidRDefault="00C23A65" w:rsidP="003A207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3A65">
              <w:rPr>
                <w:rFonts w:ascii="Arial" w:hAnsi="Arial" w:cs="Arial"/>
                <w:sz w:val="22"/>
                <w:szCs w:val="22"/>
              </w:rPr>
              <w:t>ПК-2.1, ПК-2.2.</w:t>
            </w:r>
          </w:p>
        </w:tc>
        <w:tc>
          <w:tcPr>
            <w:tcW w:w="2183" w:type="dxa"/>
          </w:tcPr>
          <w:p w:rsidR="00C23A65" w:rsidRPr="000E61A3" w:rsidRDefault="00C23A65" w:rsidP="003A2077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Контрольная работа №1</w:t>
            </w:r>
          </w:p>
        </w:tc>
      </w:tr>
      <w:tr w:rsidR="00C23A65" w:rsidRPr="000E61A3" w:rsidTr="003A2077">
        <w:tc>
          <w:tcPr>
            <w:tcW w:w="600" w:type="dxa"/>
            <w:vAlign w:val="center"/>
          </w:tcPr>
          <w:p w:rsidR="00C23A65" w:rsidRPr="000E61A3" w:rsidRDefault="00C23A65" w:rsidP="003A207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60" w:type="dxa"/>
          </w:tcPr>
          <w:p w:rsidR="00C23A65" w:rsidRPr="00633614" w:rsidRDefault="00C23A65" w:rsidP="003A2077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Применение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гештальт-терапии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в различных сферах жизнедеятельности человека</w:t>
            </w:r>
          </w:p>
        </w:tc>
        <w:tc>
          <w:tcPr>
            <w:tcW w:w="1418" w:type="dxa"/>
            <w:vAlign w:val="center"/>
          </w:tcPr>
          <w:p w:rsidR="00C23A65" w:rsidRPr="000E61A3" w:rsidRDefault="00C23A65" w:rsidP="003A207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ПК-2</w:t>
            </w:r>
          </w:p>
        </w:tc>
        <w:tc>
          <w:tcPr>
            <w:tcW w:w="2920" w:type="dxa"/>
            <w:vAlign w:val="center"/>
          </w:tcPr>
          <w:p w:rsidR="00C23A65" w:rsidRPr="00C23A65" w:rsidRDefault="00C23A65" w:rsidP="003A207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ПК-2.3</w:t>
            </w:r>
          </w:p>
        </w:tc>
        <w:tc>
          <w:tcPr>
            <w:tcW w:w="2183" w:type="dxa"/>
          </w:tcPr>
          <w:p w:rsidR="00C23A65" w:rsidRPr="000E61A3" w:rsidRDefault="00C23A65" w:rsidP="003A2077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Контрольная работа №</w:t>
            </w:r>
            <w:r w:rsidR="009B2830">
              <w:rPr>
                <w:rFonts w:ascii="Arial" w:hAnsi="Arial"/>
                <w:spacing w:val="-4"/>
              </w:rPr>
              <w:t>2</w:t>
            </w:r>
          </w:p>
        </w:tc>
      </w:tr>
      <w:tr w:rsidR="00C23A65" w:rsidRPr="000E61A3" w:rsidTr="003A2077">
        <w:trPr>
          <w:trHeight w:val="744"/>
        </w:trPr>
        <w:tc>
          <w:tcPr>
            <w:tcW w:w="7598" w:type="dxa"/>
            <w:gridSpan w:val="4"/>
            <w:vAlign w:val="center"/>
          </w:tcPr>
          <w:p w:rsidR="00C23A65" w:rsidRPr="000E61A3" w:rsidRDefault="00C23A65" w:rsidP="003A207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Промежуточная аттестация </w:t>
            </w:r>
          </w:p>
          <w:p w:rsidR="00C23A65" w:rsidRPr="000E61A3" w:rsidRDefault="00C23A65" w:rsidP="003A207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форма контроля - </w:t>
            </w:r>
            <w:r>
              <w:rPr>
                <w:rFonts w:ascii="Arial" w:hAnsi="Arial" w:cs="Arial"/>
                <w:sz w:val="22"/>
                <w:szCs w:val="22"/>
              </w:rPr>
              <w:t>зачет</w:t>
            </w:r>
          </w:p>
        </w:tc>
        <w:tc>
          <w:tcPr>
            <w:tcW w:w="2183" w:type="dxa"/>
            <w:vAlign w:val="center"/>
          </w:tcPr>
          <w:p w:rsidR="00C23A65" w:rsidRPr="000E61A3" w:rsidRDefault="00C23A65" w:rsidP="003A207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Перечень теоретических вопросов</w:t>
            </w:r>
          </w:p>
          <w:p w:rsidR="00C23A65" w:rsidRPr="000E61A3" w:rsidRDefault="00C23A65" w:rsidP="003A207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23A65" w:rsidRPr="000E61A3" w:rsidRDefault="00C23A65" w:rsidP="00C23A65">
      <w:pPr>
        <w:tabs>
          <w:tab w:val="left" w:pos="426"/>
        </w:tabs>
        <w:rPr>
          <w:rFonts w:ascii="Arial" w:hAnsi="Arial" w:cs="Arial"/>
          <w:b/>
          <w:sz w:val="22"/>
          <w:szCs w:val="22"/>
          <w:lang w:eastAsia="en-US"/>
        </w:rPr>
      </w:pPr>
    </w:p>
    <w:p w:rsidR="00C23A65" w:rsidRPr="000E61A3" w:rsidRDefault="00C23A65" w:rsidP="00C23A65">
      <w:pPr>
        <w:pStyle w:val="a9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C23A65" w:rsidRPr="000E61A3" w:rsidRDefault="00C23A65" w:rsidP="00C23A65">
      <w:pPr>
        <w:pStyle w:val="a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/>
          <w:b/>
          <w:sz w:val="22"/>
          <w:szCs w:val="22"/>
        </w:rPr>
      </w:pPr>
    </w:p>
    <w:p w:rsidR="00C23A65" w:rsidRPr="000E61A3" w:rsidRDefault="00C23A65" w:rsidP="00C23A65">
      <w:pPr>
        <w:pStyle w:val="a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 xml:space="preserve">20.1  Текущий контроль успеваемости   </w:t>
      </w:r>
    </w:p>
    <w:p w:rsidR="00C23A65" w:rsidRDefault="00C23A65" w:rsidP="00C23A65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Контрольная работа №1</w:t>
      </w:r>
    </w:p>
    <w:p w:rsidR="00C23A65" w:rsidRPr="000E61A3" w:rsidRDefault="00C23A65" w:rsidP="00C23A65">
      <w:pPr>
        <w:snapToGrid w:val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r w:rsidRPr="00633614">
        <w:rPr>
          <w:rFonts w:ascii="Arial" w:hAnsi="Arial" w:cs="Arial"/>
          <w:sz w:val="22"/>
          <w:szCs w:val="22"/>
        </w:rPr>
        <w:t xml:space="preserve">Технология и техники </w:t>
      </w:r>
      <w:proofErr w:type="spellStart"/>
      <w:r w:rsidRPr="00633614">
        <w:rPr>
          <w:rFonts w:ascii="Arial" w:hAnsi="Arial" w:cs="Arial"/>
          <w:sz w:val="22"/>
          <w:szCs w:val="22"/>
        </w:rPr>
        <w:t>гештальттерапии</w:t>
      </w:r>
      <w:proofErr w:type="spellEnd"/>
      <w:r>
        <w:rPr>
          <w:rFonts w:ascii="Arial" w:hAnsi="Arial" w:cs="Arial"/>
          <w:sz w:val="22"/>
          <w:szCs w:val="22"/>
        </w:rPr>
        <w:t>»</w:t>
      </w:r>
    </w:p>
    <w:p w:rsidR="00C23A65" w:rsidRDefault="00C23A65" w:rsidP="00C23A65">
      <w:pPr>
        <w:tabs>
          <w:tab w:val="right" w:leader="underscore" w:pos="9639"/>
        </w:tabs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Вариант 1</w:t>
      </w:r>
    </w:p>
    <w:p w:rsidR="00585AEA" w:rsidRDefault="003A2077" w:rsidP="00585AEA">
      <w:pPr>
        <w:numPr>
          <w:ilvl w:val="0"/>
          <w:numId w:val="23"/>
        </w:numPr>
        <w:snapToGrid w:val="0"/>
        <w:jc w:val="both"/>
        <w:rPr>
          <w:rFonts w:ascii="Arial" w:hAnsi="Arial" w:cs="Arial"/>
          <w:sz w:val="22"/>
          <w:szCs w:val="22"/>
        </w:rPr>
      </w:pPr>
      <w:r w:rsidRPr="00633614">
        <w:rPr>
          <w:rFonts w:ascii="Arial" w:hAnsi="Arial" w:cs="Arial"/>
          <w:sz w:val="22"/>
          <w:szCs w:val="22"/>
        </w:rPr>
        <w:t>Характеристика терапевтического процесса.</w:t>
      </w:r>
    </w:p>
    <w:p w:rsidR="003A2077" w:rsidRPr="00633614" w:rsidRDefault="003A2077" w:rsidP="00585AEA">
      <w:pPr>
        <w:numPr>
          <w:ilvl w:val="0"/>
          <w:numId w:val="23"/>
        </w:numPr>
        <w:snapToGrid w:val="0"/>
        <w:jc w:val="both"/>
        <w:rPr>
          <w:rFonts w:ascii="Arial" w:hAnsi="Arial" w:cs="Arial"/>
          <w:sz w:val="22"/>
          <w:szCs w:val="22"/>
        </w:rPr>
      </w:pPr>
      <w:r w:rsidRPr="00633614">
        <w:rPr>
          <w:rFonts w:ascii="Arial" w:hAnsi="Arial" w:cs="Arial"/>
          <w:sz w:val="22"/>
          <w:szCs w:val="22"/>
        </w:rPr>
        <w:t xml:space="preserve">Экспериментирование в </w:t>
      </w:r>
      <w:proofErr w:type="spellStart"/>
      <w:r w:rsidRPr="00633614">
        <w:rPr>
          <w:rFonts w:ascii="Arial" w:hAnsi="Arial" w:cs="Arial"/>
          <w:sz w:val="22"/>
          <w:szCs w:val="22"/>
        </w:rPr>
        <w:t>гештальттерапии</w:t>
      </w:r>
      <w:proofErr w:type="spellEnd"/>
      <w:r w:rsidRPr="00633614">
        <w:rPr>
          <w:rFonts w:ascii="Arial" w:hAnsi="Arial" w:cs="Arial"/>
          <w:sz w:val="22"/>
          <w:szCs w:val="22"/>
        </w:rPr>
        <w:t>.</w:t>
      </w:r>
    </w:p>
    <w:p w:rsidR="00C23A65" w:rsidRDefault="00C23A65" w:rsidP="00C23A65">
      <w:pPr>
        <w:tabs>
          <w:tab w:val="right" w:leader="underscore" w:pos="9639"/>
        </w:tabs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Вариант 2</w:t>
      </w:r>
    </w:p>
    <w:p w:rsidR="003A2077" w:rsidRDefault="003A2077" w:rsidP="003A2077">
      <w:pPr>
        <w:numPr>
          <w:ilvl w:val="0"/>
          <w:numId w:val="20"/>
        </w:numPr>
        <w:tabs>
          <w:tab w:val="right" w:leader="underscore" w:pos="9639"/>
        </w:tabs>
        <w:jc w:val="both"/>
        <w:rPr>
          <w:rFonts w:ascii="Arial" w:hAnsi="Arial" w:cs="Arial"/>
          <w:sz w:val="22"/>
          <w:szCs w:val="22"/>
        </w:rPr>
      </w:pPr>
      <w:r w:rsidRPr="00633614">
        <w:rPr>
          <w:rFonts w:ascii="Arial" w:hAnsi="Arial" w:cs="Arial"/>
          <w:sz w:val="22"/>
          <w:szCs w:val="22"/>
        </w:rPr>
        <w:t>Взаимоотношения терапевта и клиента.</w:t>
      </w:r>
    </w:p>
    <w:p w:rsidR="00C23A65" w:rsidRDefault="003A2077" w:rsidP="003A2077">
      <w:pPr>
        <w:numPr>
          <w:ilvl w:val="0"/>
          <w:numId w:val="20"/>
        </w:numPr>
        <w:tabs>
          <w:tab w:val="right" w:leader="underscore" w:pos="9639"/>
        </w:tabs>
        <w:jc w:val="both"/>
        <w:rPr>
          <w:rFonts w:ascii="Arial" w:hAnsi="Arial" w:cs="Arial"/>
          <w:sz w:val="22"/>
          <w:szCs w:val="22"/>
        </w:rPr>
      </w:pPr>
      <w:r w:rsidRPr="00633614">
        <w:rPr>
          <w:rFonts w:ascii="Arial" w:hAnsi="Arial" w:cs="Arial"/>
          <w:sz w:val="22"/>
          <w:szCs w:val="22"/>
        </w:rPr>
        <w:t xml:space="preserve">Основные техники в </w:t>
      </w:r>
      <w:proofErr w:type="spellStart"/>
      <w:r w:rsidRPr="00633614">
        <w:rPr>
          <w:rFonts w:ascii="Arial" w:hAnsi="Arial" w:cs="Arial"/>
          <w:sz w:val="22"/>
          <w:szCs w:val="22"/>
        </w:rPr>
        <w:t>гештальттерапии</w:t>
      </w:r>
      <w:proofErr w:type="spellEnd"/>
      <w:r w:rsidRPr="00633614">
        <w:rPr>
          <w:rFonts w:ascii="Arial" w:hAnsi="Arial" w:cs="Arial"/>
          <w:sz w:val="22"/>
          <w:szCs w:val="22"/>
        </w:rPr>
        <w:t>.</w:t>
      </w:r>
    </w:p>
    <w:p w:rsidR="003A2077" w:rsidRDefault="003A2077" w:rsidP="00C23A65">
      <w:pPr>
        <w:tabs>
          <w:tab w:val="right" w:leader="underscore" w:pos="9639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23A65" w:rsidRPr="001E4737" w:rsidRDefault="00C23A65" w:rsidP="00C23A65">
      <w:pPr>
        <w:tabs>
          <w:tab w:val="right" w:leader="underscore" w:pos="9639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E4737">
        <w:rPr>
          <w:rFonts w:ascii="Arial" w:hAnsi="Arial" w:cs="Arial"/>
          <w:b/>
          <w:bCs/>
          <w:sz w:val="22"/>
          <w:szCs w:val="22"/>
        </w:rPr>
        <w:t>Контрольная работа №2</w:t>
      </w:r>
    </w:p>
    <w:p w:rsidR="00C23A65" w:rsidRPr="001E4737" w:rsidRDefault="00C23A65" w:rsidP="00C23A65">
      <w:pPr>
        <w:tabs>
          <w:tab w:val="right" w:leader="underscore" w:pos="963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«</w:t>
      </w:r>
      <w:r w:rsidR="003A2077" w:rsidRPr="00633614">
        <w:rPr>
          <w:rFonts w:ascii="Arial" w:hAnsi="Arial" w:cs="Arial"/>
          <w:sz w:val="22"/>
          <w:szCs w:val="22"/>
        </w:rPr>
        <w:t xml:space="preserve">Применение </w:t>
      </w:r>
      <w:proofErr w:type="spellStart"/>
      <w:r w:rsidR="003A2077" w:rsidRPr="00633614">
        <w:rPr>
          <w:rFonts w:ascii="Arial" w:hAnsi="Arial" w:cs="Arial"/>
          <w:sz w:val="22"/>
          <w:szCs w:val="22"/>
        </w:rPr>
        <w:t>гештальттерапии</w:t>
      </w:r>
      <w:proofErr w:type="spellEnd"/>
      <w:r w:rsidR="003A2077" w:rsidRPr="00633614">
        <w:rPr>
          <w:rFonts w:ascii="Arial" w:hAnsi="Arial" w:cs="Arial"/>
          <w:sz w:val="22"/>
          <w:szCs w:val="22"/>
        </w:rPr>
        <w:t xml:space="preserve"> в различных сферах жизнедеятельности человека</w:t>
      </w:r>
      <w:r>
        <w:rPr>
          <w:rFonts w:ascii="Arial" w:hAnsi="Arial" w:cs="Arial"/>
          <w:sz w:val="22"/>
          <w:szCs w:val="22"/>
        </w:rPr>
        <w:t>»</w:t>
      </w:r>
    </w:p>
    <w:p w:rsidR="00C23A65" w:rsidRDefault="00C23A65" w:rsidP="00C23A65">
      <w:pPr>
        <w:tabs>
          <w:tab w:val="num" w:pos="720"/>
          <w:tab w:val="right" w:leader="underscore" w:pos="9639"/>
        </w:tabs>
        <w:ind w:left="720" w:hanging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Вариант 1</w:t>
      </w:r>
    </w:p>
    <w:p w:rsidR="003A2077" w:rsidRDefault="003A2077" w:rsidP="003A2077">
      <w:pPr>
        <w:numPr>
          <w:ilvl w:val="0"/>
          <w:numId w:val="21"/>
        </w:numPr>
        <w:snapToGrid w:val="0"/>
        <w:jc w:val="both"/>
        <w:rPr>
          <w:rFonts w:ascii="Arial" w:hAnsi="Arial" w:cs="Arial"/>
          <w:sz w:val="22"/>
          <w:szCs w:val="22"/>
        </w:rPr>
      </w:pPr>
      <w:r w:rsidRPr="00633614">
        <w:rPr>
          <w:rFonts w:ascii="Arial" w:hAnsi="Arial" w:cs="Arial"/>
          <w:sz w:val="22"/>
          <w:szCs w:val="22"/>
        </w:rPr>
        <w:t xml:space="preserve">Семейная </w:t>
      </w:r>
      <w:proofErr w:type="spellStart"/>
      <w:r w:rsidRPr="00633614">
        <w:rPr>
          <w:rFonts w:ascii="Arial" w:hAnsi="Arial" w:cs="Arial"/>
          <w:sz w:val="22"/>
          <w:szCs w:val="22"/>
        </w:rPr>
        <w:t>гештальттерапия</w:t>
      </w:r>
      <w:proofErr w:type="spellEnd"/>
      <w:r w:rsidRPr="00633614">
        <w:rPr>
          <w:rFonts w:ascii="Arial" w:hAnsi="Arial" w:cs="Arial"/>
          <w:sz w:val="22"/>
          <w:szCs w:val="22"/>
        </w:rPr>
        <w:t>.</w:t>
      </w:r>
    </w:p>
    <w:p w:rsidR="003A2077" w:rsidRPr="00633614" w:rsidRDefault="003A2077" w:rsidP="003A2077">
      <w:pPr>
        <w:numPr>
          <w:ilvl w:val="0"/>
          <w:numId w:val="21"/>
        </w:numPr>
        <w:snapToGrid w:val="0"/>
        <w:jc w:val="both"/>
        <w:rPr>
          <w:rFonts w:ascii="Arial" w:hAnsi="Arial" w:cs="Arial"/>
          <w:sz w:val="22"/>
          <w:szCs w:val="22"/>
        </w:rPr>
      </w:pPr>
      <w:r w:rsidRPr="00633614">
        <w:rPr>
          <w:rFonts w:ascii="Arial" w:hAnsi="Arial" w:cs="Arial"/>
          <w:sz w:val="22"/>
          <w:szCs w:val="22"/>
        </w:rPr>
        <w:t xml:space="preserve">Возможности </w:t>
      </w:r>
      <w:proofErr w:type="spellStart"/>
      <w:r w:rsidRPr="00633614">
        <w:rPr>
          <w:rFonts w:ascii="Arial" w:hAnsi="Arial" w:cs="Arial"/>
          <w:sz w:val="22"/>
          <w:szCs w:val="22"/>
        </w:rPr>
        <w:t>гештальттерапии</w:t>
      </w:r>
      <w:proofErr w:type="spellEnd"/>
      <w:r w:rsidRPr="00633614">
        <w:rPr>
          <w:rFonts w:ascii="Arial" w:hAnsi="Arial" w:cs="Arial"/>
          <w:sz w:val="22"/>
          <w:szCs w:val="22"/>
        </w:rPr>
        <w:t xml:space="preserve"> в работе с людьми разного возраста с ОВЗ.</w:t>
      </w:r>
    </w:p>
    <w:p w:rsidR="00C23A65" w:rsidRDefault="00C23A65" w:rsidP="00C23A65">
      <w:pPr>
        <w:tabs>
          <w:tab w:val="num" w:pos="720"/>
          <w:tab w:val="right" w:leader="underscore" w:pos="9639"/>
        </w:tabs>
        <w:ind w:left="720" w:hanging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Вариант 2</w:t>
      </w:r>
    </w:p>
    <w:p w:rsidR="00C23A65" w:rsidRDefault="003A2077" w:rsidP="00C23A65">
      <w:pPr>
        <w:numPr>
          <w:ilvl w:val="0"/>
          <w:numId w:val="19"/>
        </w:numPr>
        <w:tabs>
          <w:tab w:val="right" w:leader="underscore" w:pos="9639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633614">
        <w:rPr>
          <w:rFonts w:ascii="Arial" w:hAnsi="Arial" w:cs="Arial"/>
          <w:sz w:val="22"/>
          <w:szCs w:val="22"/>
        </w:rPr>
        <w:t>Гештальттерапия</w:t>
      </w:r>
      <w:proofErr w:type="spellEnd"/>
      <w:r w:rsidRPr="00633614">
        <w:rPr>
          <w:rFonts w:ascii="Arial" w:hAnsi="Arial" w:cs="Arial"/>
          <w:sz w:val="22"/>
          <w:szCs w:val="22"/>
        </w:rPr>
        <w:t xml:space="preserve"> в медицине, организационном консультировании.</w:t>
      </w:r>
    </w:p>
    <w:p w:rsidR="00C23A65" w:rsidRPr="001E4737" w:rsidRDefault="003A2077" w:rsidP="00C23A65">
      <w:pPr>
        <w:numPr>
          <w:ilvl w:val="0"/>
          <w:numId w:val="19"/>
        </w:numPr>
        <w:tabs>
          <w:tab w:val="right" w:leader="underscore" w:pos="9639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633614">
        <w:rPr>
          <w:rFonts w:ascii="Arial" w:hAnsi="Arial" w:cs="Arial"/>
          <w:sz w:val="22"/>
          <w:szCs w:val="22"/>
        </w:rPr>
        <w:t>Гештальттерапия</w:t>
      </w:r>
      <w:proofErr w:type="spellEnd"/>
      <w:r w:rsidRPr="00633614">
        <w:rPr>
          <w:rFonts w:ascii="Arial" w:hAnsi="Arial" w:cs="Arial"/>
          <w:sz w:val="22"/>
          <w:szCs w:val="22"/>
        </w:rPr>
        <w:t xml:space="preserve"> в образовании.</w:t>
      </w:r>
    </w:p>
    <w:p w:rsidR="00C23A65" w:rsidRDefault="00C23A65" w:rsidP="00C23A65">
      <w:pPr>
        <w:tabs>
          <w:tab w:val="right" w:leader="underscore" w:pos="9639"/>
        </w:tabs>
        <w:ind w:firstLine="709"/>
        <w:rPr>
          <w:rFonts w:ascii="Arial" w:hAnsi="Arial" w:cs="Arial"/>
          <w:b/>
          <w:bCs/>
          <w:sz w:val="22"/>
          <w:szCs w:val="22"/>
        </w:rPr>
      </w:pPr>
    </w:p>
    <w:p w:rsidR="00C23A65" w:rsidRPr="000E61A3" w:rsidRDefault="00C23A65" w:rsidP="00C23A65">
      <w:pPr>
        <w:tabs>
          <w:tab w:val="right" w:leader="underscore" w:pos="9639"/>
        </w:tabs>
        <w:ind w:firstLine="709"/>
        <w:rPr>
          <w:rFonts w:ascii="Arial" w:hAnsi="Arial" w:cs="Arial"/>
          <w:b/>
          <w:bCs/>
          <w:sz w:val="22"/>
          <w:szCs w:val="22"/>
        </w:rPr>
      </w:pPr>
      <w:r w:rsidRPr="000E61A3">
        <w:rPr>
          <w:rFonts w:ascii="Arial" w:hAnsi="Arial" w:cs="Arial"/>
          <w:b/>
          <w:bCs/>
          <w:sz w:val="22"/>
          <w:szCs w:val="22"/>
        </w:rPr>
        <w:t>Требования к выполнению заданий (шкалы и критерии оценивания).</w:t>
      </w:r>
    </w:p>
    <w:p w:rsidR="00C23A65" w:rsidRPr="000E61A3" w:rsidRDefault="00C23A65" w:rsidP="00C23A6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Используется 5-балльная </w:t>
      </w:r>
      <w:r w:rsidRPr="000E61A3">
        <w:rPr>
          <w:rFonts w:ascii="Arial" w:hAnsi="Arial" w:cs="Arial"/>
          <w:b/>
          <w:i/>
          <w:sz w:val="22"/>
          <w:szCs w:val="22"/>
        </w:rPr>
        <w:t>шкала</w:t>
      </w:r>
      <w:r w:rsidRPr="000E61A3">
        <w:rPr>
          <w:rFonts w:ascii="Arial" w:hAnsi="Arial" w:cs="Arial"/>
          <w:sz w:val="22"/>
          <w:szCs w:val="22"/>
        </w:rPr>
        <w:t xml:space="preserve"> оценок. </w:t>
      </w:r>
      <w:r w:rsidRPr="000E61A3">
        <w:rPr>
          <w:rFonts w:ascii="Arial" w:hAnsi="Arial" w:cs="Arial"/>
          <w:b/>
          <w:i/>
          <w:sz w:val="22"/>
          <w:szCs w:val="22"/>
        </w:rPr>
        <w:t>Критерии</w:t>
      </w:r>
      <w:r w:rsidRPr="000E61A3">
        <w:rPr>
          <w:rFonts w:ascii="Arial" w:hAnsi="Arial" w:cs="Arial"/>
          <w:sz w:val="22"/>
          <w:szCs w:val="22"/>
        </w:rPr>
        <w:t xml:space="preserve"> оценки</w:t>
      </w:r>
      <w:r w:rsidRPr="000E61A3">
        <w:rPr>
          <w:rFonts w:ascii="Arial" w:hAnsi="Arial" w:cs="Arial"/>
          <w:sz w:val="22"/>
          <w:szCs w:val="22"/>
          <w:lang w:eastAsia="en-US"/>
        </w:rPr>
        <w:t xml:space="preserve"> компетенций (результатов обучения) при текущей аттестации (выполнении контрольных работ)</w:t>
      </w:r>
      <w:r w:rsidRPr="000E61A3">
        <w:rPr>
          <w:rFonts w:ascii="Arial" w:hAnsi="Arial" w:cs="Arial"/>
          <w:sz w:val="22"/>
          <w:szCs w:val="22"/>
        </w:rPr>
        <w:t>:</w:t>
      </w:r>
    </w:p>
    <w:p w:rsidR="00C23A65" w:rsidRPr="000E61A3" w:rsidRDefault="00C23A65" w:rsidP="00C23A65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E61A3">
        <w:rPr>
          <w:rFonts w:ascii="Arial" w:hAnsi="Arial" w:cs="Arial"/>
          <w:bCs/>
          <w:sz w:val="22"/>
          <w:szCs w:val="22"/>
        </w:rPr>
        <w:t>– оценка «отлично» выставляется, если не менее чем на четыре пятых всех заданий даны правильные, полные и глубокие ответы, раскрывающие уверенное знание студентом понятий, законов, закономерностей, принципов, фактов, содержащихся в конкре</w:t>
      </w:r>
      <w:r w:rsidRPr="000E61A3">
        <w:rPr>
          <w:rFonts w:ascii="Arial" w:hAnsi="Arial" w:cs="Arial"/>
          <w:bCs/>
          <w:sz w:val="22"/>
          <w:szCs w:val="22"/>
        </w:rPr>
        <w:t>т</w:t>
      </w:r>
      <w:r w:rsidRPr="000E61A3">
        <w:rPr>
          <w:rFonts w:ascii="Arial" w:hAnsi="Arial" w:cs="Arial"/>
          <w:bCs/>
          <w:sz w:val="22"/>
          <w:szCs w:val="22"/>
        </w:rPr>
        <w:t xml:space="preserve">ных материалах по теме; высокую </w:t>
      </w:r>
      <w:proofErr w:type="spellStart"/>
      <w:r w:rsidRPr="000E61A3">
        <w:rPr>
          <w:rFonts w:ascii="Arial" w:hAnsi="Arial" w:cs="Arial"/>
          <w:bCs/>
          <w:sz w:val="22"/>
          <w:szCs w:val="22"/>
        </w:rPr>
        <w:t>сформированность</w:t>
      </w:r>
      <w:proofErr w:type="spellEnd"/>
      <w:r w:rsidRPr="000E61A3">
        <w:rPr>
          <w:rFonts w:ascii="Arial" w:hAnsi="Arial" w:cs="Arial"/>
          <w:bCs/>
          <w:sz w:val="22"/>
          <w:szCs w:val="22"/>
        </w:rPr>
        <w:t xml:space="preserve"> у него аналитико-синтетических операций и их успешное применение при изложении изучаемого </w:t>
      </w:r>
      <w:r w:rsidRPr="000E61A3">
        <w:rPr>
          <w:rFonts w:ascii="Arial" w:hAnsi="Arial" w:cs="Arial"/>
          <w:bCs/>
          <w:sz w:val="22"/>
          <w:szCs w:val="22"/>
        </w:rPr>
        <w:lastRenderedPageBreak/>
        <w:t>материала; умение использовать теоретические знания при трактовке и объяснении практических ситуаций, а также представлять собственную профессиональную позицию;</w:t>
      </w:r>
    </w:p>
    <w:p w:rsidR="00C23A65" w:rsidRPr="000E61A3" w:rsidRDefault="00C23A65" w:rsidP="00C23A65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E61A3">
        <w:rPr>
          <w:rFonts w:ascii="Arial" w:hAnsi="Arial" w:cs="Arial"/>
          <w:bCs/>
          <w:sz w:val="22"/>
          <w:szCs w:val="22"/>
        </w:rPr>
        <w:t xml:space="preserve">– оценка «хорошо» выставляется, если не менее чем на две трети всех заданий даны правильные, полные и глубокие ответы, раскрывающие достаточное знание студентом понятий, законов, закономерностей, принципов, фактов, содержащихся в конкретных материалах по теме; хорошую </w:t>
      </w:r>
      <w:proofErr w:type="spellStart"/>
      <w:r w:rsidRPr="000E61A3">
        <w:rPr>
          <w:rFonts w:ascii="Arial" w:hAnsi="Arial" w:cs="Arial"/>
          <w:bCs/>
          <w:sz w:val="22"/>
          <w:szCs w:val="22"/>
        </w:rPr>
        <w:t>сформированность</w:t>
      </w:r>
      <w:proofErr w:type="spellEnd"/>
      <w:r w:rsidRPr="000E61A3">
        <w:rPr>
          <w:rFonts w:ascii="Arial" w:hAnsi="Arial" w:cs="Arial"/>
          <w:bCs/>
          <w:sz w:val="22"/>
          <w:szCs w:val="22"/>
        </w:rPr>
        <w:t xml:space="preserve"> у него аналитико-синтетических опер</w:t>
      </w:r>
      <w:r w:rsidRPr="000E61A3">
        <w:rPr>
          <w:rFonts w:ascii="Arial" w:hAnsi="Arial" w:cs="Arial"/>
          <w:bCs/>
          <w:sz w:val="22"/>
          <w:szCs w:val="22"/>
        </w:rPr>
        <w:t>а</w:t>
      </w:r>
      <w:r w:rsidRPr="000E61A3">
        <w:rPr>
          <w:rFonts w:ascii="Arial" w:hAnsi="Arial" w:cs="Arial"/>
          <w:bCs/>
          <w:sz w:val="22"/>
          <w:szCs w:val="22"/>
        </w:rPr>
        <w:t>ций и в целом их адекватное применение при изложении изучаемого материала;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:rsidR="00C23A65" w:rsidRPr="000E61A3" w:rsidRDefault="00C23A65" w:rsidP="00C23A65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E61A3">
        <w:rPr>
          <w:rFonts w:ascii="Arial" w:hAnsi="Arial" w:cs="Arial"/>
          <w:bCs/>
          <w:sz w:val="22"/>
          <w:szCs w:val="22"/>
        </w:rPr>
        <w:t xml:space="preserve">– оценка «удовлетворительно» выставляется, если правильно выполнено не менее половины всех заданий, при этом допускается недостаточная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по теме; слабая </w:t>
      </w:r>
      <w:proofErr w:type="spellStart"/>
      <w:r w:rsidRPr="000E61A3">
        <w:rPr>
          <w:rFonts w:ascii="Arial" w:hAnsi="Arial" w:cs="Arial"/>
          <w:bCs/>
          <w:sz w:val="22"/>
          <w:szCs w:val="22"/>
        </w:rPr>
        <w:t>сформированность</w:t>
      </w:r>
      <w:proofErr w:type="spellEnd"/>
      <w:r w:rsidRPr="000E61A3">
        <w:rPr>
          <w:rFonts w:ascii="Arial" w:hAnsi="Arial" w:cs="Arial"/>
          <w:bCs/>
          <w:sz w:val="22"/>
          <w:szCs w:val="22"/>
        </w:rPr>
        <w:t xml:space="preserve"> у него аналитико-синтетических операций, затруднения в их применении при изложении изучаемого материала; фрагментарное использование теоретических знаний при трактовке и объяснении практических ситуаций, </w:t>
      </w:r>
      <w:proofErr w:type="spellStart"/>
      <w:r w:rsidRPr="000E61A3">
        <w:rPr>
          <w:rFonts w:ascii="Arial" w:hAnsi="Arial" w:cs="Arial"/>
          <w:bCs/>
          <w:sz w:val="22"/>
          <w:szCs w:val="22"/>
        </w:rPr>
        <w:t>несфо</w:t>
      </w:r>
      <w:r w:rsidRPr="000E61A3">
        <w:rPr>
          <w:rFonts w:ascii="Arial" w:hAnsi="Arial" w:cs="Arial"/>
          <w:bCs/>
          <w:sz w:val="22"/>
          <w:szCs w:val="22"/>
        </w:rPr>
        <w:t>р</w:t>
      </w:r>
      <w:r w:rsidRPr="000E61A3">
        <w:rPr>
          <w:rFonts w:ascii="Arial" w:hAnsi="Arial" w:cs="Arial"/>
          <w:bCs/>
          <w:sz w:val="22"/>
          <w:szCs w:val="22"/>
        </w:rPr>
        <w:t>мированность</w:t>
      </w:r>
      <w:proofErr w:type="spellEnd"/>
      <w:r w:rsidRPr="000E61A3">
        <w:rPr>
          <w:rFonts w:ascii="Arial" w:hAnsi="Arial" w:cs="Arial"/>
          <w:bCs/>
          <w:sz w:val="22"/>
          <w:szCs w:val="22"/>
        </w:rPr>
        <w:t xml:space="preserve"> собственной профессиональной позиции;</w:t>
      </w:r>
    </w:p>
    <w:p w:rsidR="00C23A65" w:rsidRPr="000E61A3" w:rsidRDefault="00C23A65" w:rsidP="00C23A65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E61A3">
        <w:rPr>
          <w:rFonts w:ascii="Arial" w:hAnsi="Arial" w:cs="Arial"/>
          <w:bCs/>
          <w:sz w:val="22"/>
          <w:szCs w:val="22"/>
        </w:rPr>
        <w:t xml:space="preserve">– оценка «неудовлетворительно» выставляется, если с минимально необходимым уровнем решения выполнено менее половины всех заданий, ответы демонстрируют незнание или поверхностное знание студентом понятий, законов, закономерностей, принципов, фактов, содержащихся в конкретных материалах по теме; </w:t>
      </w:r>
      <w:proofErr w:type="spellStart"/>
      <w:r w:rsidRPr="000E61A3">
        <w:rPr>
          <w:rFonts w:ascii="Arial" w:hAnsi="Arial" w:cs="Arial"/>
          <w:bCs/>
          <w:sz w:val="22"/>
          <w:szCs w:val="22"/>
        </w:rPr>
        <w:t>несформированность</w:t>
      </w:r>
      <w:proofErr w:type="spellEnd"/>
      <w:r w:rsidRPr="000E61A3">
        <w:rPr>
          <w:rFonts w:ascii="Arial" w:hAnsi="Arial" w:cs="Arial"/>
          <w:bCs/>
          <w:sz w:val="22"/>
          <w:szCs w:val="22"/>
        </w:rPr>
        <w:t xml:space="preserve"> у него аналитико-синтетических операций; неумение использовать теоретические знания при трактовке и объяснении практических ситуаций, </w:t>
      </w:r>
      <w:proofErr w:type="spellStart"/>
      <w:r w:rsidRPr="000E61A3">
        <w:rPr>
          <w:rFonts w:ascii="Arial" w:hAnsi="Arial" w:cs="Arial"/>
          <w:bCs/>
          <w:sz w:val="22"/>
          <w:szCs w:val="22"/>
        </w:rPr>
        <w:t>несформированность</w:t>
      </w:r>
      <w:proofErr w:type="spellEnd"/>
      <w:r w:rsidRPr="000E61A3">
        <w:rPr>
          <w:rFonts w:ascii="Arial" w:hAnsi="Arial" w:cs="Arial"/>
          <w:bCs/>
          <w:sz w:val="22"/>
          <w:szCs w:val="22"/>
        </w:rPr>
        <w:t xml:space="preserve"> собственной профессиональной позиции.</w:t>
      </w:r>
    </w:p>
    <w:p w:rsidR="00C23A65" w:rsidRPr="000E61A3" w:rsidRDefault="00C23A65" w:rsidP="00C23A65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C23A65" w:rsidRDefault="00C23A65" w:rsidP="00493E03">
      <w:pPr>
        <w:pStyle w:val="a9"/>
        <w:numPr>
          <w:ilvl w:val="1"/>
          <w:numId w:val="15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>Промежуточная аттестация</w:t>
      </w:r>
    </w:p>
    <w:p w:rsidR="00493E03" w:rsidRPr="000E61A3" w:rsidRDefault="00493E03" w:rsidP="00493E03">
      <w:pPr>
        <w:tabs>
          <w:tab w:val="right" w:pos="9072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Промежуточная аттестация по дисциплине (</w:t>
      </w:r>
      <w:r>
        <w:rPr>
          <w:rFonts w:ascii="Arial" w:hAnsi="Arial" w:cs="Arial"/>
          <w:sz w:val="22"/>
          <w:szCs w:val="22"/>
        </w:rPr>
        <w:t>зачет</w:t>
      </w:r>
      <w:r w:rsidRPr="000E61A3">
        <w:rPr>
          <w:rFonts w:ascii="Arial" w:hAnsi="Arial" w:cs="Arial"/>
          <w:sz w:val="22"/>
          <w:szCs w:val="22"/>
        </w:rPr>
        <w:t>) осуществляется с помощью следующих оценочных средств: теоретических вопросов. В контрольно-измерительный материал включаются два теоретических вопроса.</w:t>
      </w:r>
    </w:p>
    <w:p w:rsidR="00493E03" w:rsidRPr="000E61A3" w:rsidRDefault="00493E03" w:rsidP="00493E03">
      <w:pPr>
        <w:pStyle w:val="a9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8"/>
        <w:gridCol w:w="8823"/>
      </w:tblGrid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Вопросы к промежуточной аттестации (</w:t>
            </w:r>
            <w:r>
              <w:rPr>
                <w:rFonts w:ascii="Arial" w:hAnsi="Arial" w:cs="Arial"/>
                <w:sz w:val="22"/>
                <w:szCs w:val="22"/>
              </w:rPr>
              <w:t>зачет</w:t>
            </w:r>
            <w:r w:rsidRPr="00633614">
              <w:rPr>
                <w:rFonts w:ascii="Arial" w:hAnsi="Arial" w:cs="Arial"/>
                <w:sz w:val="22"/>
                <w:szCs w:val="22"/>
              </w:rPr>
              <w:t xml:space="preserve"> – 7 семестр)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  1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493E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Фредерик (Фриц)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Перлз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: человек и психолог.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  2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633614">
              <w:rPr>
                <w:sz w:val="22"/>
                <w:szCs w:val="22"/>
              </w:rPr>
              <w:t xml:space="preserve">История становления </w:t>
            </w:r>
            <w:proofErr w:type="spellStart"/>
            <w:r w:rsidRPr="00633614">
              <w:rPr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sz w:val="22"/>
                <w:szCs w:val="22"/>
              </w:rPr>
              <w:t>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  3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proofErr w:type="spellStart"/>
            <w:r w:rsidRPr="00633614">
              <w:rPr>
                <w:sz w:val="22"/>
                <w:szCs w:val="22"/>
              </w:rPr>
              <w:t>Гештальттерапия</w:t>
            </w:r>
            <w:proofErr w:type="spellEnd"/>
            <w:r w:rsidRPr="00633614">
              <w:rPr>
                <w:sz w:val="22"/>
                <w:szCs w:val="22"/>
              </w:rPr>
              <w:t xml:space="preserve"> в России.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  4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633614">
              <w:rPr>
                <w:sz w:val="22"/>
                <w:szCs w:val="22"/>
              </w:rPr>
              <w:t xml:space="preserve">Понятие о </w:t>
            </w:r>
            <w:proofErr w:type="spellStart"/>
            <w:r w:rsidRPr="00633614">
              <w:rPr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sz w:val="22"/>
                <w:szCs w:val="22"/>
              </w:rPr>
              <w:t>. Ее цель и задачи.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  5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633614">
              <w:rPr>
                <w:sz w:val="22"/>
                <w:szCs w:val="22"/>
              </w:rPr>
              <w:t xml:space="preserve">Теоретические основы </w:t>
            </w:r>
            <w:proofErr w:type="spellStart"/>
            <w:r w:rsidRPr="00633614">
              <w:rPr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sz w:val="22"/>
                <w:szCs w:val="22"/>
              </w:rPr>
              <w:t>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  6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Базовые идеи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  7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Гештальтпсихология 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гештальттерапия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  8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Психоанализ 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гештальттерапия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  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Экзистенциализм 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гештальттерапия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pStyle w:val="a3"/>
              <w:spacing w:after="0"/>
              <w:ind w:left="0"/>
              <w:rPr>
                <w:sz w:val="22"/>
                <w:szCs w:val="22"/>
              </w:rPr>
            </w:pPr>
            <w:r w:rsidRPr="00633614">
              <w:rPr>
                <w:sz w:val="22"/>
                <w:szCs w:val="22"/>
              </w:rPr>
              <w:t xml:space="preserve">Феноменология и </w:t>
            </w:r>
            <w:proofErr w:type="spellStart"/>
            <w:r w:rsidRPr="00633614">
              <w:rPr>
                <w:sz w:val="22"/>
                <w:szCs w:val="22"/>
              </w:rPr>
              <w:t>гештальттерапия</w:t>
            </w:r>
            <w:proofErr w:type="spellEnd"/>
            <w:r w:rsidRPr="00633614">
              <w:rPr>
                <w:sz w:val="22"/>
                <w:szCs w:val="22"/>
              </w:rPr>
              <w:t>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Теория поля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Диалог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493E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Теория В. 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Райха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о телесных проявлениях психологических проблем.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493E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Развитие личности в теории В. 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Райха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Идеи В. 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Райха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и А. 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Лоуэна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Индивидуум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 Его целостность и структурность.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Анализ базовых понятий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Характеристика понятий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: фигура и фон; здесь, сейчас и как; поле и система.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Характеристика понятий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сознавание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; взаимодополняющие противоположности; процесс.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Характеристика понятий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: незакрытый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; тревожность; зрелость.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Характеристика понятий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: цикл опыта; способность к </w:t>
            </w:r>
            <w:r w:rsidRPr="00633614">
              <w:rPr>
                <w:rFonts w:ascii="Arial" w:hAnsi="Arial" w:cs="Arial"/>
                <w:sz w:val="22"/>
                <w:szCs w:val="22"/>
              </w:rPr>
              <w:lastRenderedPageBreak/>
              <w:t>ответственности.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lastRenderedPageBreak/>
              <w:t>22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Характеристика понятий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креативность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и воображение; экспериментирование.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Характеристика понятий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: творческое приспособление, эмоциональное и телесное участие.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Характеристика понятий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: индивидуум в группе; отношение симпатии; агрессивность.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Проблемы регуляции границы контакта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493E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Понятие границы контакта. Сопротивление и граница контакта.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493E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Основные типы регуляции границы контакта.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493E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Характеристика интроекции и проекции.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493E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Характеристика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конфлюэнции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дефлексии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493E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Способы регуляции границы контакта и онтогенетическое развитие человека.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493E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Пути психологического роста человека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гештальте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493E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Характеристика терапевтического процесса.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493E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Взаимоотношения терапевта и клиента.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493E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Стратегии вмешательства.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Основные техники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493E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Техники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контактирования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с окружающим и их применение в работе с детьми и взрослыми.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493E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Техники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сознавания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и их применение в работе с детьми и взрослыми.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493E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Техники работы с различными видами сопротивлений.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Рекомендации по экспериментированию в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3E03" w:rsidRPr="00633614" w:rsidTr="00493E0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03" w:rsidRPr="00633614" w:rsidRDefault="00493E03" w:rsidP="00493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03" w:rsidRPr="00633614" w:rsidRDefault="00493E03" w:rsidP="002B73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3614">
              <w:rPr>
                <w:rFonts w:ascii="Arial" w:hAnsi="Arial" w:cs="Arial"/>
                <w:sz w:val="22"/>
                <w:szCs w:val="22"/>
              </w:rPr>
              <w:t xml:space="preserve">Применение </w:t>
            </w:r>
            <w:proofErr w:type="spellStart"/>
            <w:r w:rsidRPr="00633614">
              <w:rPr>
                <w:rFonts w:ascii="Arial" w:hAnsi="Arial" w:cs="Arial"/>
                <w:sz w:val="22"/>
                <w:szCs w:val="22"/>
              </w:rPr>
              <w:t>гештальттерапии</w:t>
            </w:r>
            <w:proofErr w:type="spellEnd"/>
            <w:r w:rsidRPr="00633614">
              <w:rPr>
                <w:rFonts w:ascii="Arial" w:hAnsi="Arial" w:cs="Arial"/>
                <w:sz w:val="22"/>
                <w:szCs w:val="22"/>
              </w:rPr>
              <w:t xml:space="preserve"> в различных сферах жизнедеятельности человека.</w:t>
            </w:r>
          </w:p>
        </w:tc>
      </w:tr>
    </w:tbl>
    <w:p w:rsidR="00323314" w:rsidRDefault="00323314" w:rsidP="00F422EA">
      <w:pPr>
        <w:rPr>
          <w:rFonts w:ascii="Arial" w:hAnsi="Arial" w:cs="Arial"/>
          <w:b/>
          <w:bCs/>
          <w:sz w:val="22"/>
          <w:szCs w:val="22"/>
        </w:rPr>
      </w:pPr>
    </w:p>
    <w:p w:rsidR="002F3505" w:rsidRPr="00AD24F8" w:rsidRDefault="002F3505" w:rsidP="002F350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AD24F8">
        <w:rPr>
          <w:rFonts w:ascii="Arial" w:hAnsi="Arial" w:cs="Arial"/>
          <w:sz w:val="22"/>
          <w:szCs w:val="22"/>
        </w:rPr>
        <w:t>Описание технологии проведения</w:t>
      </w:r>
    </w:p>
    <w:p w:rsidR="002F3505" w:rsidRPr="00AD24F8" w:rsidRDefault="002F3505" w:rsidP="002F350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D24F8">
        <w:rPr>
          <w:rFonts w:ascii="Arial" w:hAnsi="Arial" w:cs="Arial"/>
          <w:sz w:val="22"/>
          <w:szCs w:val="22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2F3505" w:rsidRPr="00AD24F8" w:rsidRDefault="002F3505" w:rsidP="002F3505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AD24F8">
        <w:rPr>
          <w:rFonts w:ascii="Arial" w:eastAsia="HiddenHorzOCR" w:hAnsi="Arial" w:cs="Arial"/>
          <w:sz w:val="22"/>
          <w:szCs w:val="22"/>
        </w:rPr>
        <w:t xml:space="preserve">В условиях применения электронного обучения и </w:t>
      </w:r>
      <w:r w:rsidRPr="00AD24F8">
        <w:rPr>
          <w:rFonts w:ascii="Arial" w:hAnsi="Arial" w:cs="Arial"/>
          <w:sz w:val="22"/>
          <w:szCs w:val="22"/>
        </w:rPr>
        <w:t>дистанционных образов</w:t>
      </w:r>
      <w:r w:rsidRPr="00AD24F8">
        <w:rPr>
          <w:rFonts w:ascii="Arial" w:hAnsi="Arial" w:cs="Arial"/>
          <w:sz w:val="22"/>
          <w:szCs w:val="22"/>
        </w:rPr>
        <w:t>а</w:t>
      </w:r>
      <w:r w:rsidRPr="00AD24F8">
        <w:rPr>
          <w:rFonts w:ascii="Arial" w:hAnsi="Arial" w:cs="Arial"/>
          <w:sz w:val="22"/>
          <w:szCs w:val="22"/>
        </w:rPr>
        <w:t xml:space="preserve">тельных технологий зачет проводится с использованием портала «Электронный университет ВГУ» – </w:t>
      </w:r>
      <w:proofErr w:type="spellStart"/>
      <w:r w:rsidRPr="00AD24F8">
        <w:rPr>
          <w:rFonts w:ascii="Arial" w:hAnsi="Arial" w:cs="Arial"/>
          <w:sz w:val="22"/>
          <w:szCs w:val="22"/>
        </w:rPr>
        <w:t>Moodle:</w:t>
      </w:r>
      <w:hyperlink r:id="rId11" w:history="1">
        <w:r w:rsidRPr="00AD24F8">
          <w:rPr>
            <w:rFonts w:ascii="Arial" w:hAnsi="Arial" w:cs="Arial"/>
            <w:sz w:val="22"/>
            <w:szCs w:val="22"/>
          </w:rPr>
          <w:t>URL:http</w:t>
        </w:r>
        <w:proofErr w:type="spellEnd"/>
        <w:r w:rsidRPr="00AD24F8">
          <w:rPr>
            <w:rFonts w:ascii="Arial" w:hAnsi="Arial" w:cs="Arial"/>
            <w:sz w:val="22"/>
            <w:szCs w:val="22"/>
          </w:rPr>
          <w:t>://www.</w:t>
        </w:r>
        <w:r w:rsidRPr="00AD24F8">
          <w:rPr>
            <w:rFonts w:ascii="Arial" w:hAnsi="Arial" w:cs="Arial"/>
            <w:sz w:val="22"/>
            <w:szCs w:val="22"/>
            <w:lang w:val="en-US"/>
          </w:rPr>
          <w:t>edu</w:t>
        </w:r>
        <w:r w:rsidRPr="00AD24F8">
          <w:rPr>
            <w:rFonts w:ascii="Arial" w:hAnsi="Arial" w:cs="Arial"/>
            <w:sz w:val="22"/>
            <w:szCs w:val="22"/>
          </w:rPr>
          <w:t>.vsu.ru/</w:t>
        </w:r>
      </w:hyperlink>
      <w:r w:rsidRPr="00AD24F8">
        <w:rPr>
          <w:rFonts w:ascii="Arial" w:hAnsi="Arial" w:cs="Arial"/>
          <w:sz w:val="22"/>
          <w:szCs w:val="22"/>
        </w:rPr>
        <w:t>, электронный курс «</w:t>
      </w:r>
      <w:r>
        <w:rPr>
          <w:rFonts w:ascii="Arial" w:hAnsi="Arial" w:cs="Arial"/>
          <w:sz w:val="22"/>
          <w:szCs w:val="22"/>
        </w:rPr>
        <w:t>Теория и методика воспитательной работы</w:t>
      </w:r>
      <w:r w:rsidRPr="00AD24F8">
        <w:rPr>
          <w:rFonts w:ascii="Arial" w:hAnsi="Arial" w:cs="Arial"/>
          <w:sz w:val="22"/>
          <w:szCs w:val="22"/>
        </w:rPr>
        <w:t>» (https://edu.vsu.ru/course/view.php?id=10308) – по результатам текущих аттестаций в сем</w:t>
      </w:r>
      <w:r w:rsidRPr="00AD24F8">
        <w:rPr>
          <w:rFonts w:ascii="Arial" w:hAnsi="Arial" w:cs="Arial"/>
          <w:sz w:val="22"/>
          <w:szCs w:val="22"/>
        </w:rPr>
        <w:t>е</w:t>
      </w:r>
      <w:r w:rsidRPr="00AD24F8">
        <w:rPr>
          <w:rFonts w:ascii="Arial" w:hAnsi="Arial" w:cs="Arial"/>
          <w:sz w:val="22"/>
          <w:szCs w:val="22"/>
        </w:rPr>
        <w:t>стре.</w:t>
      </w:r>
    </w:p>
    <w:p w:rsidR="002F3505" w:rsidRPr="00AD24F8" w:rsidRDefault="002F3505" w:rsidP="002F3505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2F3505" w:rsidRPr="00AD24F8" w:rsidRDefault="002F3505" w:rsidP="002F3505">
      <w:pPr>
        <w:tabs>
          <w:tab w:val="right" w:leader="underscore" w:pos="9639"/>
        </w:tabs>
        <w:ind w:firstLine="709"/>
        <w:rPr>
          <w:rFonts w:ascii="Arial" w:hAnsi="Arial" w:cs="Arial"/>
          <w:sz w:val="22"/>
          <w:szCs w:val="22"/>
        </w:rPr>
      </w:pPr>
      <w:r w:rsidRPr="00AD24F8">
        <w:rPr>
          <w:rFonts w:ascii="Arial" w:hAnsi="Arial" w:cs="Arial"/>
          <w:sz w:val="22"/>
          <w:szCs w:val="22"/>
        </w:rPr>
        <w:t>Требования к выполнению заданий (шкалы и критерии оценивания).</w:t>
      </w:r>
    </w:p>
    <w:p w:rsidR="002F3505" w:rsidRPr="00AD24F8" w:rsidRDefault="002F3505" w:rsidP="002F3505">
      <w:pPr>
        <w:pStyle w:val="ac"/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AD24F8">
        <w:rPr>
          <w:rFonts w:ascii="Arial" w:hAnsi="Arial" w:cs="Arial"/>
          <w:sz w:val="22"/>
          <w:szCs w:val="22"/>
        </w:rPr>
        <w:t xml:space="preserve">Для оценивания результатов обучения на экзамене используются следующие </w:t>
      </w:r>
      <w:r w:rsidRPr="00AD24F8">
        <w:rPr>
          <w:rFonts w:ascii="Arial" w:hAnsi="Arial" w:cs="Arial"/>
          <w:b/>
          <w:i/>
          <w:sz w:val="22"/>
          <w:szCs w:val="22"/>
        </w:rPr>
        <w:t>показатели:</w:t>
      </w:r>
    </w:p>
    <w:p w:rsidR="002F3505" w:rsidRPr="00AD24F8" w:rsidRDefault="002F3505" w:rsidP="002F3505">
      <w:pPr>
        <w:pStyle w:val="2"/>
        <w:spacing w:after="0" w:line="24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AD24F8">
        <w:rPr>
          <w:rFonts w:ascii="Arial" w:hAnsi="Arial" w:cs="Arial"/>
          <w:sz w:val="22"/>
          <w:szCs w:val="22"/>
        </w:rPr>
        <w:t>1) знание учебного материала и категориального аппарата (верное и глубокое изложение понятий, фактов, законов, закономерностей);</w:t>
      </w:r>
    </w:p>
    <w:p w:rsidR="002F3505" w:rsidRPr="00AD24F8" w:rsidRDefault="002F3505" w:rsidP="002F3505">
      <w:pPr>
        <w:pStyle w:val="2"/>
        <w:spacing w:after="0" w:line="24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AD24F8">
        <w:rPr>
          <w:rFonts w:ascii="Arial" w:hAnsi="Arial" w:cs="Arial"/>
          <w:sz w:val="22"/>
          <w:szCs w:val="22"/>
        </w:rPr>
        <w:t xml:space="preserve">2) знание методологических принципов, основных направлений, проблем и феноменологии педагогики, используемых в ней методов, особенностей применения знаний педагогики в образовательной практике, основ </w:t>
      </w:r>
      <w:r w:rsidRPr="00AD24F8">
        <w:rPr>
          <w:rFonts w:ascii="Arial" w:hAnsi="Arial" w:cs="Arial"/>
          <w:color w:val="000000"/>
          <w:sz w:val="22"/>
          <w:szCs w:val="22"/>
        </w:rPr>
        <w:t>проектирования, реализации, контроля и оценки результатов учебно-воспитательного процесса;</w:t>
      </w:r>
    </w:p>
    <w:p w:rsidR="002F3505" w:rsidRPr="00AD24F8" w:rsidRDefault="002F3505" w:rsidP="002F3505">
      <w:pPr>
        <w:pStyle w:val="2"/>
        <w:spacing w:after="0" w:line="24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AD24F8">
        <w:rPr>
          <w:rFonts w:ascii="Arial" w:hAnsi="Arial" w:cs="Arial"/>
          <w:sz w:val="22"/>
          <w:szCs w:val="22"/>
        </w:rPr>
        <w:t>3) умение связывать теоретические положения с областями их практического применения;</w:t>
      </w:r>
    </w:p>
    <w:p w:rsidR="002F3505" w:rsidRPr="00AD24F8" w:rsidRDefault="002F3505" w:rsidP="002F3505">
      <w:pPr>
        <w:pStyle w:val="2"/>
        <w:spacing w:after="0" w:line="24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AD24F8">
        <w:rPr>
          <w:rFonts w:ascii="Arial" w:hAnsi="Arial" w:cs="Arial"/>
          <w:sz w:val="22"/>
          <w:szCs w:val="22"/>
        </w:rPr>
        <w:t>4) умение иллюстрировать ответ примерами, фактами, данными научных исслед</w:t>
      </w:r>
      <w:r w:rsidRPr="00AD24F8">
        <w:rPr>
          <w:rFonts w:ascii="Arial" w:hAnsi="Arial" w:cs="Arial"/>
          <w:sz w:val="22"/>
          <w:szCs w:val="22"/>
        </w:rPr>
        <w:t>о</w:t>
      </w:r>
      <w:r w:rsidRPr="00AD24F8">
        <w:rPr>
          <w:rFonts w:ascii="Arial" w:hAnsi="Arial" w:cs="Arial"/>
          <w:sz w:val="22"/>
          <w:szCs w:val="22"/>
        </w:rPr>
        <w:t>ваний;</w:t>
      </w:r>
    </w:p>
    <w:p w:rsidR="002F3505" w:rsidRPr="00AD24F8" w:rsidRDefault="002F3505" w:rsidP="002F3505">
      <w:pPr>
        <w:pStyle w:val="ac"/>
        <w:ind w:firstLine="720"/>
        <w:jc w:val="both"/>
        <w:rPr>
          <w:rFonts w:ascii="Arial" w:hAnsi="Arial" w:cs="Arial"/>
          <w:sz w:val="22"/>
          <w:szCs w:val="22"/>
        </w:rPr>
      </w:pPr>
      <w:r w:rsidRPr="00AD24F8">
        <w:rPr>
          <w:rFonts w:ascii="Arial" w:hAnsi="Arial" w:cs="Arial"/>
          <w:sz w:val="22"/>
          <w:szCs w:val="22"/>
        </w:rPr>
        <w:t xml:space="preserve">5) умение применять </w:t>
      </w:r>
      <w:r w:rsidRPr="00AD24F8">
        <w:rPr>
          <w:rFonts w:ascii="Arial" w:hAnsi="Arial" w:cs="Arial"/>
          <w:sz w:val="22"/>
          <w:szCs w:val="22"/>
          <w:lang w:eastAsia="en-US"/>
        </w:rPr>
        <w:t>знания педагогики, дидактики и теории воспитания к решению профессионально-педагогических задач</w:t>
      </w:r>
      <w:r w:rsidRPr="00AD24F8">
        <w:rPr>
          <w:rFonts w:ascii="Arial" w:hAnsi="Arial" w:cs="Arial"/>
          <w:sz w:val="22"/>
          <w:szCs w:val="22"/>
        </w:rPr>
        <w:t>;</w:t>
      </w:r>
    </w:p>
    <w:p w:rsidR="002F3505" w:rsidRPr="00AD24F8" w:rsidRDefault="002F3505" w:rsidP="002F3505">
      <w:pPr>
        <w:pStyle w:val="ac"/>
        <w:ind w:firstLine="720"/>
        <w:jc w:val="both"/>
        <w:rPr>
          <w:rFonts w:ascii="Arial" w:hAnsi="Arial" w:cs="Arial"/>
          <w:sz w:val="22"/>
          <w:szCs w:val="22"/>
        </w:rPr>
      </w:pPr>
      <w:r w:rsidRPr="00AD24F8">
        <w:rPr>
          <w:rFonts w:ascii="Arial" w:hAnsi="Arial" w:cs="Arial"/>
          <w:sz w:val="22"/>
          <w:szCs w:val="22"/>
        </w:rPr>
        <w:t>6) умение излагать материал в процессе ответа логически последовательно, профессионально грамотно, делать полные и обоснованные выводы;</w:t>
      </w:r>
    </w:p>
    <w:p w:rsidR="002F3505" w:rsidRPr="00AD24F8" w:rsidRDefault="002F3505" w:rsidP="002F3505">
      <w:pPr>
        <w:pStyle w:val="ac"/>
        <w:tabs>
          <w:tab w:val="left" w:pos="708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AD24F8">
        <w:rPr>
          <w:rFonts w:ascii="Arial" w:hAnsi="Arial" w:cs="Arial"/>
          <w:sz w:val="22"/>
          <w:szCs w:val="22"/>
        </w:rPr>
        <w:t xml:space="preserve">7) владение </w:t>
      </w:r>
      <w:r w:rsidRPr="00AD24F8">
        <w:rPr>
          <w:rFonts w:ascii="Arial" w:hAnsi="Arial" w:cs="Arial"/>
          <w:sz w:val="22"/>
          <w:szCs w:val="22"/>
          <w:lang w:eastAsia="en-US"/>
        </w:rPr>
        <w:t>навыками решения профессионально-педагогических задач с опорой на знания педагогики, дидактики и теории воспитания</w:t>
      </w:r>
      <w:r w:rsidRPr="00AD24F8">
        <w:rPr>
          <w:rFonts w:ascii="Arial" w:hAnsi="Arial" w:cs="Arial"/>
          <w:sz w:val="22"/>
          <w:szCs w:val="22"/>
        </w:rPr>
        <w:t>.</w:t>
      </w:r>
    </w:p>
    <w:p w:rsidR="002F3505" w:rsidRPr="00AD24F8" w:rsidRDefault="002F3505" w:rsidP="002F3505">
      <w:pPr>
        <w:tabs>
          <w:tab w:val="right" w:pos="9072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AD24F8">
        <w:rPr>
          <w:rFonts w:ascii="Arial" w:hAnsi="Arial" w:cs="Arial"/>
          <w:sz w:val="22"/>
          <w:szCs w:val="22"/>
        </w:rPr>
        <w:t xml:space="preserve">Для оценивания результатов обучения на зачете с оценкой используется </w:t>
      </w:r>
      <w:r w:rsidRPr="00AD24F8">
        <w:rPr>
          <w:rFonts w:ascii="Arial" w:hAnsi="Arial" w:cs="Arial"/>
          <w:b/>
          <w:i/>
          <w:sz w:val="22"/>
          <w:szCs w:val="22"/>
        </w:rPr>
        <w:t>шкала:</w:t>
      </w:r>
      <w:r w:rsidRPr="00AD24F8">
        <w:rPr>
          <w:rFonts w:ascii="Arial" w:hAnsi="Arial" w:cs="Arial"/>
          <w:sz w:val="22"/>
          <w:szCs w:val="22"/>
        </w:rPr>
        <w:t xml:space="preserve"> «з</w:t>
      </w:r>
      <w:r w:rsidRPr="00AD24F8">
        <w:rPr>
          <w:rFonts w:ascii="Arial" w:hAnsi="Arial" w:cs="Arial"/>
          <w:sz w:val="22"/>
          <w:szCs w:val="22"/>
        </w:rPr>
        <w:t>а</w:t>
      </w:r>
      <w:r w:rsidRPr="00AD24F8">
        <w:rPr>
          <w:rFonts w:ascii="Arial" w:hAnsi="Arial" w:cs="Arial"/>
          <w:sz w:val="22"/>
          <w:szCs w:val="22"/>
        </w:rPr>
        <w:t>чтено», «не зачтено».</w:t>
      </w:r>
    </w:p>
    <w:p w:rsidR="002F3505" w:rsidRPr="00AD24F8" w:rsidRDefault="002F3505" w:rsidP="002F350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AD24F8">
        <w:rPr>
          <w:rFonts w:ascii="Arial" w:hAnsi="Arial" w:cs="Arial"/>
          <w:sz w:val="22"/>
          <w:szCs w:val="22"/>
        </w:rPr>
        <w:t>Соотношение показателей, критериев и шкалы оценивания результатов обучения:</w:t>
      </w:r>
    </w:p>
    <w:p w:rsidR="002F3505" w:rsidRPr="00EE4C82" w:rsidRDefault="002F3505" w:rsidP="002F3505">
      <w:pPr>
        <w:ind w:firstLine="709"/>
        <w:jc w:val="both"/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2"/>
        <w:gridCol w:w="1276"/>
        <w:gridCol w:w="2410"/>
      </w:tblGrid>
      <w:tr w:rsidR="002F3505" w:rsidRPr="00AD24F8" w:rsidTr="00863B8B">
        <w:tc>
          <w:tcPr>
            <w:tcW w:w="5812" w:type="dxa"/>
          </w:tcPr>
          <w:p w:rsidR="002F3505" w:rsidRPr="00AD24F8" w:rsidRDefault="002F3505" w:rsidP="00863B8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4F8">
              <w:rPr>
                <w:rFonts w:ascii="Arial" w:hAnsi="Arial" w:cs="Arial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1276" w:type="dxa"/>
          </w:tcPr>
          <w:p w:rsidR="002F3505" w:rsidRPr="00AD24F8" w:rsidRDefault="002F3505" w:rsidP="00863B8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4F8">
              <w:rPr>
                <w:rFonts w:ascii="Arial" w:hAnsi="Arial" w:cs="Arial"/>
                <w:sz w:val="20"/>
                <w:szCs w:val="20"/>
              </w:rPr>
              <w:t xml:space="preserve">Уровень </w:t>
            </w:r>
            <w:proofErr w:type="spellStart"/>
            <w:r w:rsidRPr="00AD24F8">
              <w:rPr>
                <w:rFonts w:ascii="Arial" w:hAnsi="Arial" w:cs="Arial"/>
                <w:sz w:val="20"/>
                <w:szCs w:val="20"/>
              </w:rPr>
              <w:t>сформированн</w:t>
            </w:r>
            <w:r w:rsidRPr="00AD24F8">
              <w:rPr>
                <w:rFonts w:ascii="Arial" w:hAnsi="Arial" w:cs="Arial"/>
                <w:sz w:val="20"/>
                <w:szCs w:val="20"/>
              </w:rPr>
              <w:t>о</w:t>
            </w:r>
            <w:r w:rsidRPr="00AD24F8">
              <w:rPr>
                <w:rFonts w:ascii="Arial" w:hAnsi="Arial" w:cs="Arial"/>
                <w:sz w:val="20"/>
                <w:szCs w:val="20"/>
              </w:rPr>
              <w:t>сти</w:t>
            </w:r>
            <w:proofErr w:type="spellEnd"/>
            <w:r w:rsidRPr="00AD24F8">
              <w:rPr>
                <w:rFonts w:ascii="Arial" w:hAnsi="Arial" w:cs="Arial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410" w:type="dxa"/>
          </w:tcPr>
          <w:p w:rsidR="002F3505" w:rsidRPr="00AD24F8" w:rsidRDefault="002F3505" w:rsidP="00863B8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4F8">
              <w:rPr>
                <w:rFonts w:ascii="Arial" w:hAnsi="Arial" w:cs="Arial"/>
                <w:sz w:val="20"/>
                <w:szCs w:val="20"/>
              </w:rPr>
              <w:t>Шкала оц</w:t>
            </w:r>
            <w:r w:rsidRPr="00AD24F8">
              <w:rPr>
                <w:rFonts w:ascii="Arial" w:hAnsi="Arial" w:cs="Arial"/>
                <w:sz w:val="20"/>
                <w:szCs w:val="20"/>
              </w:rPr>
              <w:t>е</w:t>
            </w:r>
            <w:r w:rsidRPr="00AD24F8">
              <w:rPr>
                <w:rFonts w:ascii="Arial" w:hAnsi="Arial" w:cs="Arial"/>
                <w:sz w:val="20"/>
                <w:szCs w:val="20"/>
              </w:rPr>
              <w:t>нок</w:t>
            </w:r>
          </w:p>
        </w:tc>
      </w:tr>
      <w:tr w:rsidR="002F3505" w:rsidRPr="00AD24F8" w:rsidTr="00863B8B">
        <w:trPr>
          <w:trHeight w:val="1172"/>
        </w:trPr>
        <w:tc>
          <w:tcPr>
            <w:tcW w:w="5812" w:type="dxa"/>
          </w:tcPr>
          <w:p w:rsidR="002F3505" w:rsidRPr="00AD24F8" w:rsidRDefault="002F3505" w:rsidP="00863B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4F8">
              <w:rPr>
                <w:rFonts w:ascii="Arial" w:hAnsi="Arial" w:cs="Arial"/>
                <w:sz w:val="20"/>
                <w:szCs w:val="20"/>
              </w:rPr>
              <w:t xml:space="preserve">Полное соответствие ответа обучающегося всем перечисленным показателям по каждому из вопросов контрольно-измерительного материала. Продемонстрированы знания учебного материала и категориального аппарата (верное и глубокое изложение понятий, фактов, закономерностей), основных направлений, проблем и феноменологии </w:t>
            </w:r>
            <w:r>
              <w:rPr>
                <w:rFonts w:ascii="Arial" w:hAnsi="Arial" w:cs="Arial"/>
                <w:sz w:val="20"/>
                <w:szCs w:val="20"/>
              </w:rPr>
              <w:t>теории и методики воспитательной работы</w:t>
            </w:r>
            <w:r w:rsidRPr="00AD24F8">
              <w:rPr>
                <w:rFonts w:ascii="Arial" w:hAnsi="Arial" w:cs="Arial"/>
                <w:sz w:val="20"/>
                <w:szCs w:val="20"/>
              </w:rPr>
              <w:t xml:space="preserve">, используемых в ней методов, основы </w:t>
            </w:r>
            <w:r w:rsidRPr="00AD24F8">
              <w:rPr>
                <w:rFonts w:ascii="Arial" w:hAnsi="Arial" w:cs="Arial"/>
                <w:color w:val="000000"/>
                <w:sz w:val="20"/>
                <w:szCs w:val="20"/>
              </w:rPr>
              <w:t>проектирования, реализ</w:t>
            </w:r>
            <w:r w:rsidRPr="00AD24F8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AD24F8">
              <w:rPr>
                <w:rFonts w:ascii="Arial" w:hAnsi="Arial" w:cs="Arial"/>
                <w:color w:val="000000"/>
                <w:sz w:val="20"/>
                <w:szCs w:val="20"/>
              </w:rPr>
              <w:t>ции, контроля и оценки результатов учебно-воспитательного процесса</w:t>
            </w:r>
            <w:r w:rsidRPr="00AD24F8">
              <w:rPr>
                <w:rFonts w:ascii="Arial" w:hAnsi="Arial" w:cs="Arial"/>
                <w:sz w:val="20"/>
                <w:szCs w:val="20"/>
              </w:rPr>
              <w:t>; умения связывать теоретические положения с о</w:t>
            </w:r>
            <w:r w:rsidRPr="00AD24F8">
              <w:rPr>
                <w:rFonts w:ascii="Arial" w:hAnsi="Arial" w:cs="Arial"/>
                <w:sz w:val="20"/>
                <w:szCs w:val="20"/>
              </w:rPr>
              <w:t>б</w:t>
            </w:r>
            <w:r w:rsidRPr="00AD24F8">
              <w:rPr>
                <w:rFonts w:ascii="Arial" w:hAnsi="Arial" w:cs="Arial"/>
                <w:sz w:val="20"/>
                <w:szCs w:val="20"/>
              </w:rPr>
              <w:t xml:space="preserve">ластями их практического применения; иллюстрировать ответ примерами, фактами педагогической феноменологии, применять </w:t>
            </w:r>
            <w:r w:rsidRPr="00AD24F8">
              <w:rPr>
                <w:rFonts w:ascii="Arial" w:hAnsi="Arial" w:cs="Arial"/>
                <w:sz w:val="20"/>
                <w:szCs w:val="20"/>
                <w:lang w:eastAsia="en-US"/>
              </w:rPr>
              <w:t>педагогические знания для решения профессионал</w:t>
            </w:r>
            <w:r w:rsidRPr="00AD24F8">
              <w:rPr>
                <w:rFonts w:ascii="Arial" w:hAnsi="Arial" w:cs="Arial"/>
                <w:sz w:val="20"/>
                <w:szCs w:val="20"/>
                <w:lang w:eastAsia="en-US"/>
              </w:rPr>
              <w:t>ь</w:t>
            </w:r>
            <w:r w:rsidRPr="00AD24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ных задач </w:t>
            </w:r>
            <w:r w:rsidRPr="00AD24F8">
              <w:rPr>
                <w:rFonts w:ascii="Arial" w:hAnsi="Arial" w:cs="Arial"/>
                <w:iCs/>
                <w:sz w:val="20"/>
                <w:szCs w:val="20"/>
              </w:rPr>
              <w:t xml:space="preserve">в профессиональной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педагога-психолога</w:t>
            </w:r>
            <w:r w:rsidRPr="00AD24F8">
              <w:rPr>
                <w:rFonts w:ascii="Arial" w:hAnsi="Arial" w:cs="Arial"/>
                <w:sz w:val="20"/>
                <w:szCs w:val="20"/>
              </w:rPr>
              <w:t>; изл</w:t>
            </w:r>
            <w:r w:rsidRPr="00AD24F8">
              <w:rPr>
                <w:rFonts w:ascii="Arial" w:hAnsi="Arial" w:cs="Arial"/>
                <w:sz w:val="20"/>
                <w:szCs w:val="20"/>
              </w:rPr>
              <w:t>а</w:t>
            </w:r>
            <w:r w:rsidRPr="00AD24F8">
              <w:rPr>
                <w:rFonts w:ascii="Arial" w:hAnsi="Arial" w:cs="Arial"/>
                <w:sz w:val="20"/>
                <w:szCs w:val="20"/>
              </w:rPr>
              <w:t>гать материал в процессе ответа логически последовательно, профессионально грамотно, делать полные и обоснованные выводы; владение навыками</w:t>
            </w:r>
            <w:r w:rsidRPr="00AD24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D24F8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выбора </w:t>
            </w:r>
            <w:r w:rsidRPr="00AD24F8">
              <w:rPr>
                <w:rFonts w:ascii="Arial" w:hAnsi="Arial" w:cs="Arial"/>
                <w:sz w:val="20"/>
                <w:szCs w:val="20"/>
                <w:lang w:eastAsia="en-US"/>
              </w:rPr>
              <w:t>трад</w:t>
            </w:r>
            <w:r w:rsidRPr="00AD24F8">
              <w:rPr>
                <w:rFonts w:ascii="Arial" w:hAnsi="Arial" w:cs="Arial"/>
                <w:sz w:val="20"/>
                <w:szCs w:val="20"/>
                <w:lang w:eastAsia="en-US"/>
              </w:rPr>
              <w:t>и</w:t>
            </w:r>
            <w:r w:rsidRPr="00AD24F8">
              <w:rPr>
                <w:rFonts w:ascii="Arial" w:hAnsi="Arial" w:cs="Arial"/>
                <w:sz w:val="20"/>
                <w:szCs w:val="20"/>
                <w:lang w:eastAsia="en-US"/>
              </w:rPr>
              <w:t>ционных и инновационных</w:t>
            </w:r>
            <w:r w:rsidRPr="00AD24F8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дидактических и воспитател</w:t>
            </w:r>
            <w:r w:rsidRPr="00AD24F8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AD24F8">
              <w:rPr>
                <w:rFonts w:ascii="Arial" w:hAnsi="Arial" w:cs="Arial"/>
                <w:color w:val="000000"/>
                <w:sz w:val="20"/>
                <w:szCs w:val="20"/>
              </w:rPr>
              <w:t>ных методов и средств для реализации целей и задач учебно-воспитательного пр</w:t>
            </w:r>
            <w:r w:rsidRPr="00AD24F8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AD24F8">
              <w:rPr>
                <w:rFonts w:ascii="Arial" w:hAnsi="Arial" w:cs="Arial"/>
                <w:color w:val="000000"/>
                <w:sz w:val="20"/>
                <w:szCs w:val="20"/>
              </w:rPr>
              <w:t>цесса.</w:t>
            </w:r>
          </w:p>
          <w:p w:rsidR="002F3505" w:rsidRPr="00AD24F8" w:rsidRDefault="002F3505" w:rsidP="0086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4F8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Возможно несоответствие </w:t>
            </w:r>
            <w:r w:rsidRPr="00AD24F8">
              <w:rPr>
                <w:rFonts w:ascii="Arial" w:hAnsi="Arial" w:cs="Arial"/>
                <w:sz w:val="20"/>
                <w:szCs w:val="20"/>
              </w:rPr>
              <w:t>ответа обучающегося одному из перечисленных показателей (к одному из вопросов контрольно-измерительного материала) и правильный ответ на дополнительный вопрос в пределах програ</w:t>
            </w:r>
            <w:r w:rsidRPr="00AD24F8">
              <w:rPr>
                <w:rFonts w:ascii="Arial" w:hAnsi="Arial" w:cs="Arial"/>
                <w:sz w:val="20"/>
                <w:szCs w:val="20"/>
              </w:rPr>
              <w:t>м</w:t>
            </w:r>
            <w:r w:rsidRPr="00AD24F8">
              <w:rPr>
                <w:rFonts w:ascii="Arial" w:hAnsi="Arial" w:cs="Arial"/>
                <w:sz w:val="20"/>
                <w:szCs w:val="20"/>
              </w:rPr>
              <w:t>мы.</w:t>
            </w:r>
          </w:p>
          <w:p w:rsidR="002F3505" w:rsidRPr="00AD24F8" w:rsidRDefault="002F3505" w:rsidP="0086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4F8">
              <w:rPr>
                <w:rFonts w:ascii="Arial" w:hAnsi="Arial" w:cs="Arial"/>
                <w:sz w:val="20"/>
                <w:szCs w:val="20"/>
              </w:rPr>
              <w:t xml:space="preserve">ИЛИ </w:t>
            </w:r>
          </w:p>
          <w:p w:rsidR="002F3505" w:rsidRPr="00AD24F8" w:rsidRDefault="002F3505" w:rsidP="0086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4F8">
              <w:rPr>
                <w:rFonts w:ascii="Arial" w:hAnsi="Arial" w:cs="Arial"/>
                <w:sz w:val="20"/>
                <w:szCs w:val="20"/>
              </w:rPr>
              <w:t>Несоответствие ответа обучающегося любым двум из перечисленных показателей (либо двум к одному вопр</w:t>
            </w:r>
            <w:r w:rsidRPr="00AD24F8">
              <w:rPr>
                <w:rFonts w:ascii="Arial" w:hAnsi="Arial" w:cs="Arial"/>
                <w:sz w:val="20"/>
                <w:szCs w:val="20"/>
              </w:rPr>
              <w:t>о</w:t>
            </w:r>
            <w:r w:rsidRPr="00AD24F8">
              <w:rPr>
                <w:rFonts w:ascii="Arial" w:hAnsi="Arial" w:cs="Arial"/>
                <w:sz w:val="20"/>
                <w:szCs w:val="20"/>
              </w:rPr>
              <w:t>су, либо по одному к каждому вопросу контрольно-измерительного материала) и пр</w:t>
            </w:r>
            <w:r w:rsidRPr="00AD24F8">
              <w:rPr>
                <w:rFonts w:ascii="Arial" w:hAnsi="Arial" w:cs="Arial"/>
                <w:sz w:val="20"/>
                <w:szCs w:val="20"/>
              </w:rPr>
              <w:t>а</w:t>
            </w:r>
            <w:r w:rsidRPr="00AD24F8">
              <w:rPr>
                <w:rFonts w:ascii="Arial" w:hAnsi="Arial" w:cs="Arial"/>
                <w:sz w:val="20"/>
                <w:szCs w:val="20"/>
              </w:rPr>
              <w:t>вильные ответы на два дополнительных вопроса в пределах пр</w:t>
            </w:r>
            <w:r w:rsidRPr="00AD24F8">
              <w:rPr>
                <w:rFonts w:ascii="Arial" w:hAnsi="Arial" w:cs="Arial"/>
                <w:sz w:val="20"/>
                <w:szCs w:val="20"/>
              </w:rPr>
              <w:t>о</w:t>
            </w:r>
            <w:r w:rsidRPr="00AD24F8">
              <w:rPr>
                <w:rFonts w:ascii="Arial" w:hAnsi="Arial" w:cs="Arial"/>
                <w:sz w:val="20"/>
                <w:szCs w:val="20"/>
              </w:rPr>
              <w:t>граммы.</w:t>
            </w:r>
          </w:p>
        </w:tc>
        <w:tc>
          <w:tcPr>
            <w:tcW w:w="1276" w:type="dxa"/>
          </w:tcPr>
          <w:p w:rsidR="002F3505" w:rsidRPr="00AD24F8" w:rsidRDefault="002F3505" w:rsidP="00863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4F8">
              <w:rPr>
                <w:rFonts w:ascii="Arial" w:hAnsi="Arial" w:cs="Arial"/>
                <w:sz w:val="20"/>
                <w:szCs w:val="20"/>
              </w:rPr>
              <w:t xml:space="preserve">Базовый </w:t>
            </w:r>
            <w:proofErr w:type="spellStart"/>
            <w:r w:rsidRPr="00AD24F8">
              <w:rPr>
                <w:rFonts w:ascii="Arial" w:hAnsi="Arial" w:cs="Arial"/>
                <w:sz w:val="20"/>
                <w:szCs w:val="20"/>
              </w:rPr>
              <w:t>уровнь</w:t>
            </w:r>
            <w:proofErr w:type="spellEnd"/>
          </w:p>
        </w:tc>
        <w:tc>
          <w:tcPr>
            <w:tcW w:w="2410" w:type="dxa"/>
          </w:tcPr>
          <w:p w:rsidR="002F3505" w:rsidRPr="00AD24F8" w:rsidRDefault="002F3505" w:rsidP="00863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4F8">
              <w:rPr>
                <w:rFonts w:ascii="Arial" w:hAnsi="Arial" w:cs="Arial"/>
                <w:sz w:val="20"/>
                <w:szCs w:val="20"/>
              </w:rPr>
              <w:t>Зачтено</w:t>
            </w:r>
          </w:p>
          <w:p w:rsidR="002F3505" w:rsidRPr="00AD24F8" w:rsidRDefault="002F3505" w:rsidP="00863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4F8">
              <w:rPr>
                <w:rFonts w:ascii="Arial" w:hAnsi="Arial" w:cs="Arial"/>
                <w:sz w:val="20"/>
                <w:szCs w:val="20"/>
              </w:rPr>
              <w:t>(отлично)</w:t>
            </w:r>
          </w:p>
        </w:tc>
      </w:tr>
      <w:tr w:rsidR="002F3505" w:rsidRPr="00AD24F8" w:rsidTr="00863B8B">
        <w:tc>
          <w:tcPr>
            <w:tcW w:w="5812" w:type="dxa"/>
          </w:tcPr>
          <w:p w:rsidR="002F3505" w:rsidRPr="00AD24F8" w:rsidRDefault="002F3505" w:rsidP="0086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4F8">
              <w:rPr>
                <w:rFonts w:ascii="Arial" w:hAnsi="Arial" w:cs="Arial"/>
                <w:sz w:val="20"/>
                <w:szCs w:val="20"/>
              </w:rPr>
              <w:t>Несоответствие ответа обучающегося любым четырем из перечи</w:t>
            </w:r>
            <w:r w:rsidRPr="00AD24F8">
              <w:rPr>
                <w:rFonts w:ascii="Arial" w:hAnsi="Arial" w:cs="Arial"/>
                <w:sz w:val="20"/>
                <w:szCs w:val="20"/>
              </w:rPr>
              <w:t>с</w:t>
            </w:r>
            <w:r w:rsidRPr="00AD24F8">
              <w:rPr>
                <w:rFonts w:ascii="Arial" w:hAnsi="Arial" w:cs="Arial"/>
                <w:sz w:val="20"/>
                <w:szCs w:val="20"/>
              </w:rPr>
              <w:t>ленных показателей (в различных комбинациях по отношению к вопросам контрольно-измерительного материала).</w:t>
            </w:r>
          </w:p>
          <w:p w:rsidR="002F3505" w:rsidRPr="00AD24F8" w:rsidRDefault="002F3505" w:rsidP="00863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4F8">
              <w:rPr>
                <w:rFonts w:ascii="Arial" w:hAnsi="Arial" w:cs="Arial"/>
                <w:sz w:val="20"/>
                <w:szCs w:val="20"/>
              </w:rPr>
              <w:t>В ответе на основные вопросы контрольно-измерительного материала содержатся отрывочные знания учебного мат</w:t>
            </w:r>
            <w:r w:rsidRPr="00AD24F8">
              <w:rPr>
                <w:rFonts w:ascii="Arial" w:hAnsi="Arial" w:cs="Arial"/>
                <w:sz w:val="20"/>
                <w:szCs w:val="20"/>
              </w:rPr>
              <w:t>е</w:t>
            </w:r>
            <w:r w:rsidRPr="00AD24F8">
              <w:rPr>
                <w:rFonts w:ascii="Arial" w:hAnsi="Arial" w:cs="Arial"/>
                <w:sz w:val="20"/>
                <w:szCs w:val="20"/>
              </w:rPr>
              <w:t>риала и категориального аппарата (верное и глубокое и</w:t>
            </w:r>
            <w:r w:rsidRPr="00AD24F8">
              <w:rPr>
                <w:rFonts w:ascii="Arial" w:hAnsi="Arial" w:cs="Arial"/>
                <w:sz w:val="20"/>
                <w:szCs w:val="20"/>
              </w:rPr>
              <w:t>з</w:t>
            </w:r>
            <w:r w:rsidRPr="00AD24F8">
              <w:rPr>
                <w:rFonts w:ascii="Arial" w:hAnsi="Arial" w:cs="Arial"/>
                <w:sz w:val="20"/>
                <w:szCs w:val="20"/>
              </w:rPr>
              <w:t>ложение понятий, фа</w:t>
            </w:r>
            <w:r w:rsidRPr="00AD24F8">
              <w:rPr>
                <w:rFonts w:ascii="Arial" w:hAnsi="Arial" w:cs="Arial"/>
                <w:sz w:val="20"/>
                <w:szCs w:val="20"/>
              </w:rPr>
              <w:t>к</w:t>
            </w:r>
            <w:r w:rsidRPr="00AD24F8">
              <w:rPr>
                <w:rFonts w:ascii="Arial" w:hAnsi="Arial" w:cs="Arial"/>
                <w:sz w:val="20"/>
                <w:szCs w:val="20"/>
              </w:rPr>
              <w:t>тов, закономерностей), основных направлений, проблем и феноменологии педагогики, и</w:t>
            </w:r>
            <w:r w:rsidRPr="00AD24F8">
              <w:rPr>
                <w:rFonts w:ascii="Arial" w:hAnsi="Arial" w:cs="Arial"/>
                <w:sz w:val="20"/>
                <w:szCs w:val="20"/>
              </w:rPr>
              <w:t>с</w:t>
            </w:r>
            <w:r w:rsidRPr="00AD24F8">
              <w:rPr>
                <w:rFonts w:ascii="Arial" w:hAnsi="Arial" w:cs="Arial"/>
                <w:sz w:val="20"/>
                <w:szCs w:val="20"/>
              </w:rPr>
              <w:t>пользуемых в ней методов, особенности применения зн</w:t>
            </w:r>
            <w:r w:rsidRPr="00AD24F8">
              <w:rPr>
                <w:rFonts w:ascii="Arial" w:hAnsi="Arial" w:cs="Arial"/>
                <w:sz w:val="20"/>
                <w:szCs w:val="20"/>
              </w:rPr>
              <w:t>а</w:t>
            </w:r>
            <w:r w:rsidRPr="00AD24F8">
              <w:rPr>
                <w:rFonts w:ascii="Arial" w:hAnsi="Arial" w:cs="Arial"/>
                <w:sz w:val="20"/>
                <w:szCs w:val="20"/>
              </w:rPr>
              <w:t xml:space="preserve">ний </w:t>
            </w:r>
            <w:r>
              <w:rPr>
                <w:rFonts w:ascii="Arial" w:hAnsi="Arial" w:cs="Arial"/>
                <w:sz w:val="20"/>
                <w:szCs w:val="20"/>
              </w:rPr>
              <w:t>методики воспитательной работы</w:t>
            </w:r>
            <w:r w:rsidRPr="00AD24F8">
              <w:rPr>
                <w:rFonts w:ascii="Arial" w:hAnsi="Arial" w:cs="Arial"/>
                <w:sz w:val="20"/>
                <w:szCs w:val="20"/>
              </w:rPr>
              <w:t xml:space="preserve"> в образовательной практике, основы </w:t>
            </w:r>
            <w:r w:rsidRPr="00AD24F8">
              <w:rPr>
                <w:rFonts w:ascii="Arial" w:hAnsi="Arial" w:cs="Arial"/>
                <w:color w:val="000000"/>
                <w:sz w:val="20"/>
                <w:szCs w:val="20"/>
              </w:rPr>
              <w:t>проектирования, реализации, контроля и оценки результатов учебно-воспитательного процесса</w:t>
            </w:r>
            <w:r w:rsidRPr="00AD24F8">
              <w:rPr>
                <w:rFonts w:ascii="Arial" w:hAnsi="Arial" w:cs="Arial"/>
                <w:sz w:val="20"/>
                <w:szCs w:val="20"/>
              </w:rPr>
              <w:t>; д</w:t>
            </w:r>
            <w:r w:rsidRPr="00AD24F8">
              <w:rPr>
                <w:rFonts w:ascii="Arial" w:hAnsi="Arial" w:cs="Arial"/>
                <w:sz w:val="20"/>
                <w:szCs w:val="20"/>
              </w:rPr>
              <w:t>о</w:t>
            </w:r>
            <w:r w:rsidRPr="00AD24F8">
              <w:rPr>
                <w:rFonts w:ascii="Arial" w:hAnsi="Arial" w:cs="Arial"/>
                <w:sz w:val="20"/>
                <w:szCs w:val="20"/>
              </w:rPr>
              <w:t>пускаются грубые ошибки при демонстрации умений св</w:t>
            </w:r>
            <w:r w:rsidRPr="00AD24F8">
              <w:rPr>
                <w:rFonts w:ascii="Arial" w:hAnsi="Arial" w:cs="Arial"/>
                <w:sz w:val="20"/>
                <w:szCs w:val="20"/>
              </w:rPr>
              <w:t>я</w:t>
            </w:r>
            <w:r w:rsidRPr="00AD24F8">
              <w:rPr>
                <w:rFonts w:ascii="Arial" w:hAnsi="Arial" w:cs="Arial"/>
                <w:sz w:val="20"/>
                <w:szCs w:val="20"/>
              </w:rPr>
              <w:t>зывать теоретические положения с областями их практ</w:t>
            </w:r>
            <w:r w:rsidRPr="00AD24F8">
              <w:rPr>
                <w:rFonts w:ascii="Arial" w:hAnsi="Arial" w:cs="Arial"/>
                <w:sz w:val="20"/>
                <w:szCs w:val="20"/>
              </w:rPr>
              <w:t>и</w:t>
            </w:r>
            <w:r w:rsidRPr="00AD24F8">
              <w:rPr>
                <w:rFonts w:ascii="Arial" w:hAnsi="Arial" w:cs="Arial"/>
                <w:sz w:val="20"/>
                <w:szCs w:val="20"/>
              </w:rPr>
              <w:t xml:space="preserve">ческого применения; иллюстрировать ответ примерами, фактами педагогической феноменологии, применять </w:t>
            </w:r>
            <w:r w:rsidRPr="00AD24F8">
              <w:rPr>
                <w:rFonts w:ascii="Arial" w:hAnsi="Arial" w:cs="Arial"/>
                <w:sz w:val="20"/>
                <w:szCs w:val="20"/>
                <w:lang w:eastAsia="en-US"/>
              </w:rPr>
              <w:t>пед</w:t>
            </w:r>
            <w:r w:rsidRPr="00AD24F8">
              <w:rPr>
                <w:rFonts w:ascii="Arial" w:hAnsi="Arial" w:cs="Arial"/>
                <w:sz w:val="20"/>
                <w:szCs w:val="20"/>
                <w:lang w:eastAsia="en-US"/>
              </w:rPr>
              <w:t>а</w:t>
            </w:r>
            <w:r w:rsidRPr="00AD24F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гогические знания для решения профессиональных задач </w:t>
            </w:r>
            <w:r w:rsidRPr="00AD24F8">
              <w:rPr>
                <w:rFonts w:ascii="Arial" w:hAnsi="Arial" w:cs="Arial"/>
                <w:iCs/>
                <w:sz w:val="20"/>
                <w:szCs w:val="20"/>
              </w:rPr>
              <w:t xml:space="preserve">в профессиональной деятельности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педагога-психолога</w:t>
            </w:r>
            <w:r w:rsidRPr="00AD24F8">
              <w:rPr>
                <w:rFonts w:ascii="Arial" w:hAnsi="Arial" w:cs="Arial"/>
                <w:sz w:val="20"/>
                <w:szCs w:val="20"/>
              </w:rPr>
              <w:t>, излагать материал в процессе ответа логически послед</w:t>
            </w:r>
            <w:r w:rsidRPr="00AD24F8">
              <w:rPr>
                <w:rFonts w:ascii="Arial" w:hAnsi="Arial" w:cs="Arial"/>
                <w:sz w:val="20"/>
                <w:szCs w:val="20"/>
              </w:rPr>
              <w:t>о</w:t>
            </w:r>
            <w:r w:rsidRPr="00AD24F8">
              <w:rPr>
                <w:rFonts w:ascii="Arial" w:hAnsi="Arial" w:cs="Arial"/>
                <w:sz w:val="20"/>
                <w:szCs w:val="20"/>
              </w:rPr>
              <w:t xml:space="preserve">вательно, профессионально грамотно, делать полные и обоснованные выводы; </w:t>
            </w:r>
            <w:r w:rsidRPr="00AD24F8">
              <w:rPr>
                <w:rFonts w:ascii="Arial" w:hAnsi="Arial" w:cs="Arial"/>
                <w:color w:val="000000"/>
                <w:sz w:val="20"/>
                <w:szCs w:val="20"/>
              </w:rPr>
              <w:t>не демонстрируется</w:t>
            </w:r>
            <w:r w:rsidRPr="00AD24F8">
              <w:rPr>
                <w:rFonts w:ascii="Arial" w:hAnsi="Arial" w:cs="Arial"/>
                <w:sz w:val="20"/>
                <w:szCs w:val="20"/>
              </w:rPr>
              <w:t xml:space="preserve"> владение н</w:t>
            </w:r>
            <w:r w:rsidRPr="00AD24F8">
              <w:rPr>
                <w:rFonts w:ascii="Arial" w:hAnsi="Arial" w:cs="Arial"/>
                <w:sz w:val="20"/>
                <w:szCs w:val="20"/>
              </w:rPr>
              <w:t>а</w:t>
            </w:r>
            <w:r w:rsidRPr="00AD24F8">
              <w:rPr>
                <w:rFonts w:ascii="Arial" w:hAnsi="Arial" w:cs="Arial"/>
                <w:sz w:val="20"/>
                <w:szCs w:val="20"/>
              </w:rPr>
              <w:t xml:space="preserve">выками </w:t>
            </w:r>
            <w:r w:rsidRPr="00AD24F8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выбора </w:t>
            </w:r>
            <w:r w:rsidRPr="00AD24F8">
              <w:rPr>
                <w:rFonts w:ascii="Arial" w:hAnsi="Arial" w:cs="Arial"/>
                <w:sz w:val="20"/>
                <w:szCs w:val="20"/>
                <w:lang w:eastAsia="en-US"/>
              </w:rPr>
              <w:t>традиционных и инновационных</w:t>
            </w:r>
            <w:r w:rsidRPr="00AD24F8">
              <w:rPr>
                <w:rFonts w:ascii="Arial" w:hAnsi="Arial" w:cs="Arial"/>
                <w:color w:val="000000"/>
                <w:sz w:val="20"/>
                <w:szCs w:val="20"/>
              </w:rPr>
              <w:t xml:space="preserve"> воспит</w:t>
            </w:r>
            <w:r w:rsidRPr="00AD24F8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AD24F8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тельных методов и средств для </w:t>
            </w:r>
            <w:r w:rsidRPr="00AD24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реализации целей и задач учебно-воспитательного процесса</w:t>
            </w:r>
            <w:r w:rsidRPr="00AD24F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</w:tcPr>
          <w:p w:rsidR="002F3505" w:rsidRPr="00AD24F8" w:rsidRDefault="002F3505" w:rsidP="00863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4F8">
              <w:rPr>
                <w:rFonts w:ascii="Arial" w:hAnsi="Arial" w:cs="Arial"/>
                <w:sz w:val="20"/>
                <w:szCs w:val="20"/>
              </w:rPr>
              <w:lastRenderedPageBreak/>
              <w:t>–</w:t>
            </w:r>
          </w:p>
        </w:tc>
        <w:tc>
          <w:tcPr>
            <w:tcW w:w="2410" w:type="dxa"/>
          </w:tcPr>
          <w:p w:rsidR="002F3505" w:rsidRPr="00AD24F8" w:rsidRDefault="002F3505" w:rsidP="00863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4F8">
              <w:rPr>
                <w:rFonts w:ascii="Arial" w:hAnsi="Arial" w:cs="Arial"/>
                <w:sz w:val="20"/>
                <w:szCs w:val="20"/>
              </w:rPr>
              <w:t>Не зачтено</w:t>
            </w:r>
          </w:p>
          <w:p w:rsidR="002F3505" w:rsidRPr="00AD24F8" w:rsidRDefault="002F3505" w:rsidP="00863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505" w:rsidRDefault="002F3505" w:rsidP="002F3505">
      <w:pPr>
        <w:pStyle w:val="21"/>
        <w:widowControl w:val="0"/>
        <w:spacing w:after="60" w:line="240" w:lineRule="auto"/>
        <w:jc w:val="center"/>
      </w:pPr>
    </w:p>
    <w:p w:rsidR="002F3505" w:rsidRPr="00D11FE5" w:rsidRDefault="002F3505" w:rsidP="002F3505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11FE5">
        <w:rPr>
          <w:rFonts w:ascii="Arial" w:hAnsi="Arial" w:cs="Arial"/>
        </w:rPr>
        <w:t xml:space="preserve">20.3 Фонд оценочных средств </w:t>
      </w:r>
      <w:proofErr w:type="spellStart"/>
      <w:r w:rsidRPr="00D11FE5">
        <w:rPr>
          <w:rFonts w:ascii="Arial" w:hAnsi="Arial" w:cs="Arial"/>
        </w:rPr>
        <w:t>сформированности</w:t>
      </w:r>
      <w:proofErr w:type="spellEnd"/>
      <w:r w:rsidRPr="00D11FE5">
        <w:rPr>
          <w:rFonts w:ascii="Arial" w:hAnsi="Arial" w:cs="Arial"/>
        </w:rPr>
        <w:t xml:space="preserve"> компетенций студентов, рекомендуемых для проведения диагностических работ.</w:t>
      </w:r>
    </w:p>
    <w:p w:rsidR="002F3505" w:rsidRDefault="002F3505" w:rsidP="002F3505">
      <w:pPr>
        <w:tabs>
          <w:tab w:val="right" w:pos="9072"/>
        </w:tabs>
        <w:ind w:firstLine="680"/>
        <w:jc w:val="both"/>
        <w:rPr>
          <w:rFonts w:ascii="Arial" w:hAnsi="Arial" w:cs="Arial"/>
          <w:b/>
          <w:lang w:eastAsia="ar-SA"/>
        </w:rPr>
      </w:pPr>
      <w:r w:rsidRPr="00212155">
        <w:rPr>
          <w:rFonts w:ascii="Arial" w:hAnsi="Arial" w:cs="Arial"/>
          <w:b/>
          <w:lang w:eastAsia="ar-SA"/>
        </w:rPr>
        <w:t xml:space="preserve">20.3 Фонд оценочных средств </w:t>
      </w:r>
      <w:proofErr w:type="spellStart"/>
      <w:r w:rsidRPr="00212155">
        <w:rPr>
          <w:rFonts w:ascii="Arial" w:hAnsi="Arial" w:cs="Arial"/>
          <w:b/>
          <w:lang w:eastAsia="ar-SA"/>
        </w:rPr>
        <w:t>сформированности</w:t>
      </w:r>
      <w:proofErr w:type="spellEnd"/>
      <w:r w:rsidRPr="00212155">
        <w:rPr>
          <w:rFonts w:ascii="Arial" w:hAnsi="Arial" w:cs="Arial"/>
          <w:b/>
          <w:lang w:eastAsia="ar-SA"/>
        </w:rPr>
        <w:t xml:space="preserve"> компетенций студентов, рекомендуемый для проведения диагностических работ</w:t>
      </w:r>
    </w:p>
    <w:p w:rsidR="002F3505" w:rsidRDefault="002F3505" w:rsidP="002F3505">
      <w:pPr>
        <w:pStyle w:val="21"/>
        <w:widowControl w:val="0"/>
        <w:spacing w:after="0"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ПК-2 </w:t>
      </w:r>
      <w:r w:rsidRPr="0043100A">
        <w:rPr>
          <w:rFonts w:ascii="Arial" w:hAnsi="Arial" w:cs="Arial"/>
          <w:sz w:val="22"/>
          <w:szCs w:val="22"/>
        </w:rPr>
        <w:t>Способен применять стандартные методы и технологии, позволяющие решать ко</w:t>
      </w:r>
      <w:r w:rsidRPr="0043100A">
        <w:rPr>
          <w:rFonts w:ascii="Arial" w:hAnsi="Arial" w:cs="Arial"/>
          <w:sz w:val="22"/>
          <w:szCs w:val="22"/>
        </w:rPr>
        <w:t>р</w:t>
      </w:r>
      <w:r w:rsidRPr="0043100A">
        <w:rPr>
          <w:rFonts w:ascii="Arial" w:hAnsi="Arial" w:cs="Arial"/>
          <w:sz w:val="22"/>
          <w:szCs w:val="22"/>
        </w:rPr>
        <w:t>рекционно-развивающие и профилактические задачи с обучающимися на основе резул</w:t>
      </w:r>
      <w:r w:rsidRPr="0043100A">
        <w:rPr>
          <w:rFonts w:ascii="Arial" w:hAnsi="Arial" w:cs="Arial"/>
          <w:sz w:val="22"/>
          <w:szCs w:val="22"/>
        </w:rPr>
        <w:t>ь</w:t>
      </w:r>
      <w:r w:rsidRPr="0043100A">
        <w:rPr>
          <w:rFonts w:ascii="Arial" w:hAnsi="Arial" w:cs="Arial"/>
          <w:sz w:val="22"/>
          <w:szCs w:val="22"/>
        </w:rPr>
        <w:t>татов пс</w:t>
      </w:r>
      <w:r w:rsidRPr="0043100A">
        <w:rPr>
          <w:rFonts w:ascii="Arial" w:hAnsi="Arial" w:cs="Arial"/>
          <w:sz w:val="22"/>
          <w:szCs w:val="22"/>
        </w:rPr>
        <w:t>и</w:t>
      </w:r>
      <w:r w:rsidRPr="0043100A">
        <w:rPr>
          <w:rFonts w:ascii="Arial" w:hAnsi="Arial" w:cs="Arial"/>
          <w:sz w:val="22"/>
          <w:szCs w:val="22"/>
        </w:rPr>
        <w:t xml:space="preserve">хологической диагностики  </w:t>
      </w:r>
    </w:p>
    <w:p w:rsidR="002F3505" w:rsidRPr="0043100A" w:rsidRDefault="002F3505" w:rsidP="002F3505">
      <w:pPr>
        <w:outlineLvl w:val="1"/>
        <w:rPr>
          <w:rFonts w:ascii="Arial" w:hAnsi="Arial" w:cs="Arial"/>
          <w:iCs/>
          <w:color w:val="000000"/>
          <w:sz w:val="22"/>
          <w:szCs w:val="22"/>
        </w:rPr>
      </w:pPr>
      <w:r w:rsidRPr="0043100A">
        <w:rPr>
          <w:rFonts w:ascii="Arial" w:hAnsi="Arial" w:cs="Arial"/>
          <w:iCs/>
          <w:color w:val="000000"/>
          <w:sz w:val="22"/>
          <w:szCs w:val="22"/>
        </w:rPr>
        <w:t>ПК-2.1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43100A">
        <w:rPr>
          <w:rFonts w:ascii="Arial" w:hAnsi="Arial" w:cs="Arial"/>
          <w:iCs/>
          <w:color w:val="000000"/>
          <w:sz w:val="22"/>
          <w:szCs w:val="22"/>
        </w:rPr>
        <w:t xml:space="preserve">Использует в профессиональной деятельности знания современных </w:t>
      </w:r>
      <w:proofErr w:type="spellStart"/>
      <w:r w:rsidRPr="0043100A">
        <w:rPr>
          <w:rFonts w:ascii="Arial" w:hAnsi="Arial" w:cs="Arial"/>
          <w:iCs/>
          <w:color w:val="000000"/>
          <w:sz w:val="22"/>
          <w:szCs w:val="22"/>
        </w:rPr>
        <w:t>теориий</w:t>
      </w:r>
      <w:proofErr w:type="spellEnd"/>
      <w:r w:rsidRPr="0043100A">
        <w:rPr>
          <w:rFonts w:ascii="Arial" w:hAnsi="Arial" w:cs="Arial"/>
          <w:iCs/>
          <w:color w:val="000000"/>
          <w:sz w:val="22"/>
          <w:szCs w:val="22"/>
        </w:rPr>
        <w:t>, те</w:t>
      </w:r>
      <w:r w:rsidRPr="0043100A">
        <w:rPr>
          <w:rFonts w:ascii="Arial" w:hAnsi="Arial" w:cs="Arial"/>
          <w:iCs/>
          <w:color w:val="000000"/>
          <w:sz w:val="22"/>
          <w:szCs w:val="22"/>
        </w:rPr>
        <w:t>х</w:t>
      </w:r>
      <w:r w:rsidRPr="0043100A">
        <w:rPr>
          <w:rFonts w:ascii="Arial" w:hAnsi="Arial" w:cs="Arial"/>
          <w:iCs/>
          <w:color w:val="000000"/>
          <w:sz w:val="22"/>
          <w:szCs w:val="22"/>
        </w:rPr>
        <w:t>ник и приемов коррекционно-развивающей работы и психологической помощи и методов оценки эффективности и совершенств</w:t>
      </w:r>
      <w:r w:rsidRPr="0043100A">
        <w:rPr>
          <w:rFonts w:ascii="Arial" w:hAnsi="Arial" w:cs="Arial"/>
          <w:iCs/>
          <w:color w:val="000000"/>
          <w:sz w:val="22"/>
          <w:szCs w:val="22"/>
        </w:rPr>
        <w:t>о</w:t>
      </w:r>
      <w:r w:rsidRPr="0043100A">
        <w:rPr>
          <w:rFonts w:ascii="Arial" w:hAnsi="Arial" w:cs="Arial"/>
          <w:iCs/>
          <w:color w:val="000000"/>
          <w:sz w:val="22"/>
          <w:szCs w:val="22"/>
        </w:rPr>
        <w:t>вания коррекционно-развивающей работы</w:t>
      </w:r>
    </w:p>
    <w:p w:rsidR="002F3505" w:rsidRPr="0043100A" w:rsidRDefault="002F3505" w:rsidP="002F3505">
      <w:pPr>
        <w:outlineLvl w:val="1"/>
        <w:rPr>
          <w:rFonts w:ascii="Arial" w:hAnsi="Arial" w:cs="Arial"/>
          <w:iCs/>
          <w:color w:val="000000"/>
          <w:sz w:val="22"/>
          <w:szCs w:val="22"/>
        </w:rPr>
      </w:pPr>
      <w:r w:rsidRPr="0043100A">
        <w:rPr>
          <w:rFonts w:ascii="Arial" w:hAnsi="Arial" w:cs="Arial"/>
          <w:iCs/>
          <w:color w:val="000000"/>
          <w:sz w:val="22"/>
          <w:szCs w:val="22"/>
        </w:rPr>
        <w:t>ПК-2.2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43100A">
        <w:rPr>
          <w:rFonts w:ascii="Arial" w:hAnsi="Arial" w:cs="Arial"/>
          <w:iCs/>
          <w:color w:val="000000"/>
          <w:sz w:val="22"/>
          <w:szCs w:val="22"/>
        </w:rPr>
        <w:t>Проводит коррекционно-развивающие занятия с обучающимися и восп</w:t>
      </w:r>
      <w:r w:rsidRPr="0043100A">
        <w:rPr>
          <w:rFonts w:ascii="Arial" w:hAnsi="Arial" w:cs="Arial"/>
          <w:iCs/>
          <w:color w:val="000000"/>
          <w:sz w:val="22"/>
          <w:szCs w:val="22"/>
        </w:rPr>
        <w:t>и</w:t>
      </w:r>
      <w:r w:rsidRPr="0043100A">
        <w:rPr>
          <w:rFonts w:ascii="Arial" w:hAnsi="Arial" w:cs="Arial"/>
          <w:iCs/>
          <w:color w:val="000000"/>
          <w:sz w:val="22"/>
          <w:szCs w:val="22"/>
        </w:rPr>
        <w:t>танниками, направленные на развитие интеллектуальной, эмоционально-волевой сфер, познав</w:t>
      </w:r>
      <w:r w:rsidRPr="0043100A">
        <w:rPr>
          <w:rFonts w:ascii="Arial" w:hAnsi="Arial" w:cs="Arial"/>
          <w:iCs/>
          <w:color w:val="000000"/>
          <w:sz w:val="22"/>
          <w:szCs w:val="22"/>
        </w:rPr>
        <w:t>а</w:t>
      </w:r>
      <w:r w:rsidRPr="0043100A">
        <w:rPr>
          <w:rFonts w:ascii="Arial" w:hAnsi="Arial" w:cs="Arial"/>
          <w:iCs/>
          <w:color w:val="000000"/>
          <w:sz w:val="22"/>
          <w:szCs w:val="22"/>
        </w:rPr>
        <w:t>тельных процессов, снятие тревожности, преодоление проблем в общении и п</w:t>
      </w:r>
      <w:r w:rsidRPr="0043100A">
        <w:rPr>
          <w:rFonts w:ascii="Arial" w:hAnsi="Arial" w:cs="Arial"/>
          <w:iCs/>
          <w:color w:val="000000"/>
          <w:sz w:val="22"/>
          <w:szCs w:val="22"/>
        </w:rPr>
        <w:t>о</w:t>
      </w:r>
      <w:r w:rsidRPr="0043100A">
        <w:rPr>
          <w:rFonts w:ascii="Arial" w:hAnsi="Arial" w:cs="Arial"/>
          <w:iCs/>
          <w:color w:val="000000"/>
          <w:sz w:val="22"/>
          <w:szCs w:val="22"/>
        </w:rPr>
        <w:t>ведении</w:t>
      </w:r>
    </w:p>
    <w:p w:rsidR="002F3505" w:rsidRDefault="002F3505" w:rsidP="002F3505">
      <w:pPr>
        <w:pStyle w:val="21"/>
        <w:widowControl w:val="0"/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43100A">
        <w:rPr>
          <w:rFonts w:ascii="Arial" w:hAnsi="Arial" w:cs="Arial"/>
          <w:iCs/>
          <w:color w:val="000000"/>
          <w:sz w:val="22"/>
          <w:szCs w:val="22"/>
        </w:rPr>
        <w:t>ПК-2.3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43100A">
        <w:rPr>
          <w:rFonts w:ascii="Arial" w:hAnsi="Arial" w:cs="Arial"/>
          <w:iCs/>
          <w:color w:val="000000"/>
          <w:sz w:val="22"/>
          <w:szCs w:val="22"/>
        </w:rPr>
        <w:t>Оценивает эффективность коррекционно-развивающей работы в с</w:t>
      </w:r>
      <w:r w:rsidRPr="0043100A">
        <w:rPr>
          <w:rFonts w:ascii="Arial" w:hAnsi="Arial" w:cs="Arial"/>
          <w:iCs/>
          <w:color w:val="000000"/>
          <w:sz w:val="22"/>
          <w:szCs w:val="22"/>
        </w:rPr>
        <w:t>о</w:t>
      </w:r>
      <w:r w:rsidRPr="0043100A">
        <w:rPr>
          <w:rFonts w:ascii="Arial" w:hAnsi="Arial" w:cs="Arial"/>
          <w:iCs/>
          <w:color w:val="000000"/>
          <w:sz w:val="22"/>
          <w:szCs w:val="22"/>
        </w:rPr>
        <w:t>ответствии с выделенными критериями</w:t>
      </w:r>
      <w:r w:rsidRPr="008B4EE4">
        <w:rPr>
          <w:rFonts w:ascii="Arial" w:hAnsi="Arial" w:cs="Arial"/>
          <w:snapToGrid w:val="0"/>
          <w:sz w:val="24"/>
          <w:szCs w:val="24"/>
        </w:rPr>
        <w:t>.</w:t>
      </w:r>
    </w:p>
    <w:p w:rsidR="002F3505" w:rsidRPr="002510D7" w:rsidRDefault="002F3505" w:rsidP="002F3505">
      <w:pPr>
        <w:shd w:val="clear" w:color="auto" w:fill="FFFFFF"/>
        <w:rPr>
          <w:rFonts w:ascii="Arial" w:hAnsi="Arial"/>
          <w:color w:val="000000"/>
          <w:sz w:val="22"/>
          <w:szCs w:val="22"/>
        </w:rPr>
      </w:pPr>
      <w:r w:rsidRPr="002510D7">
        <w:rPr>
          <w:rFonts w:ascii="Arial" w:hAnsi="Arial"/>
          <w:b/>
          <w:bCs/>
          <w:color w:val="000000"/>
          <w:sz w:val="22"/>
          <w:szCs w:val="22"/>
        </w:rPr>
        <w:t>Знает</w:t>
      </w:r>
      <w:r w:rsidRPr="002510D7">
        <w:rPr>
          <w:rFonts w:ascii="Arial" w:hAnsi="Arial"/>
          <w:color w:val="000000"/>
          <w:sz w:val="22"/>
          <w:szCs w:val="22"/>
        </w:rPr>
        <w:t>: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Pr="002510D7">
        <w:rPr>
          <w:rFonts w:ascii="Arial" w:hAnsi="Arial"/>
          <w:color w:val="000000"/>
          <w:sz w:val="22"/>
          <w:szCs w:val="22"/>
        </w:rPr>
        <w:t xml:space="preserve">виды и цели психодиагностических </w:t>
      </w:r>
      <w:proofErr w:type="spellStart"/>
      <w:r w:rsidRPr="002510D7">
        <w:rPr>
          <w:rFonts w:ascii="Arial" w:hAnsi="Arial"/>
          <w:color w:val="000000"/>
          <w:sz w:val="22"/>
          <w:szCs w:val="22"/>
        </w:rPr>
        <w:t>исследований,основные</w:t>
      </w:r>
      <w:proofErr w:type="spellEnd"/>
      <w:r w:rsidRPr="002510D7">
        <w:rPr>
          <w:rFonts w:ascii="Arial" w:hAnsi="Arial"/>
          <w:color w:val="000000"/>
          <w:sz w:val="22"/>
          <w:szCs w:val="22"/>
        </w:rPr>
        <w:t xml:space="preserve"> психодиагностич</w:t>
      </w:r>
      <w:r w:rsidRPr="002510D7">
        <w:rPr>
          <w:rFonts w:ascii="Arial" w:hAnsi="Arial"/>
          <w:color w:val="000000"/>
          <w:sz w:val="22"/>
          <w:szCs w:val="22"/>
        </w:rPr>
        <w:t>е</w:t>
      </w:r>
      <w:r w:rsidRPr="002510D7">
        <w:rPr>
          <w:rFonts w:ascii="Arial" w:hAnsi="Arial"/>
          <w:color w:val="000000"/>
          <w:sz w:val="22"/>
          <w:szCs w:val="22"/>
        </w:rPr>
        <w:t>ские методики; теоретико-методологические основы и принципы психологического</w:t>
      </w:r>
      <w:r>
        <w:rPr>
          <w:rFonts w:ascii="Arial" w:hAnsi="Arial"/>
          <w:color w:val="000000"/>
          <w:sz w:val="22"/>
          <w:szCs w:val="22"/>
        </w:rPr>
        <w:t xml:space="preserve"> экспер</w:t>
      </w:r>
      <w:r>
        <w:rPr>
          <w:rFonts w:ascii="Arial" w:hAnsi="Arial"/>
          <w:color w:val="000000"/>
          <w:sz w:val="22"/>
          <w:szCs w:val="22"/>
        </w:rPr>
        <w:t>и</w:t>
      </w:r>
      <w:r w:rsidRPr="002510D7">
        <w:rPr>
          <w:rFonts w:ascii="Arial" w:hAnsi="Arial"/>
          <w:color w:val="000000"/>
          <w:sz w:val="22"/>
          <w:szCs w:val="22"/>
        </w:rPr>
        <w:t>мента; современные подходы к диагностике нарушений психической деятельности суб</w:t>
      </w:r>
      <w:r w:rsidRPr="002510D7">
        <w:rPr>
          <w:rFonts w:ascii="Arial" w:hAnsi="Arial"/>
          <w:color w:val="000000"/>
          <w:sz w:val="22"/>
          <w:szCs w:val="22"/>
        </w:rPr>
        <w:t>ъ</w:t>
      </w:r>
      <w:r w:rsidRPr="002510D7">
        <w:rPr>
          <w:rFonts w:ascii="Arial" w:hAnsi="Arial"/>
          <w:color w:val="000000"/>
          <w:sz w:val="22"/>
          <w:szCs w:val="22"/>
        </w:rPr>
        <w:t xml:space="preserve">екта; </w:t>
      </w:r>
    </w:p>
    <w:p w:rsidR="002F3505" w:rsidRPr="002510D7" w:rsidRDefault="002F3505" w:rsidP="002F3505">
      <w:pPr>
        <w:shd w:val="clear" w:color="auto" w:fill="FFFFFF"/>
        <w:rPr>
          <w:rFonts w:ascii="Arial" w:hAnsi="Arial"/>
          <w:color w:val="000000"/>
          <w:sz w:val="22"/>
          <w:szCs w:val="22"/>
        </w:rPr>
      </w:pPr>
      <w:r w:rsidRPr="00B86554">
        <w:rPr>
          <w:rFonts w:ascii="Arial" w:hAnsi="Arial"/>
          <w:b/>
          <w:bCs/>
          <w:color w:val="000000"/>
          <w:sz w:val="22"/>
          <w:szCs w:val="22"/>
        </w:rPr>
        <w:t>Умеет</w:t>
      </w:r>
      <w:r w:rsidRPr="002510D7">
        <w:rPr>
          <w:rFonts w:ascii="Arial" w:hAnsi="Arial"/>
          <w:color w:val="000000"/>
          <w:sz w:val="22"/>
          <w:szCs w:val="22"/>
        </w:rPr>
        <w:t>: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Pr="002510D7">
        <w:rPr>
          <w:rFonts w:ascii="Arial" w:hAnsi="Arial"/>
          <w:color w:val="000000"/>
          <w:sz w:val="22"/>
          <w:szCs w:val="22"/>
        </w:rPr>
        <w:t xml:space="preserve">применять на практике методы и </w:t>
      </w:r>
      <w:proofErr w:type="spellStart"/>
      <w:r w:rsidRPr="002510D7">
        <w:rPr>
          <w:rFonts w:ascii="Arial" w:hAnsi="Arial"/>
          <w:color w:val="000000"/>
          <w:sz w:val="22"/>
          <w:szCs w:val="22"/>
        </w:rPr>
        <w:t>методикипсиходиагностики</w:t>
      </w:r>
      <w:proofErr w:type="spellEnd"/>
      <w:r w:rsidRPr="002510D7">
        <w:rPr>
          <w:rFonts w:ascii="Arial" w:hAnsi="Arial"/>
          <w:color w:val="000000"/>
          <w:sz w:val="22"/>
          <w:szCs w:val="22"/>
        </w:rPr>
        <w:t xml:space="preserve"> состояния психич</w:t>
      </w:r>
      <w:r w:rsidRPr="002510D7">
        <w:rPr>
          <w:rFonts w:ascii="Arial" w:hAnsi="Arial"/>
          <w:color w:val="000000"/>
          <w:sz w:val="22"/>
          <w:szCs w:val="22"/>
        </w:rPr>
        <w:t>е</w:t>
      </w:r>
      <w:r w:rsidRPr="002510D7">
        <w:rPr>
          <w:rFonts w:ascii="Arial" w:hAnsi="Arial"/>
          <w:color w:val="000000"/>
          <w:sz w:val="22"/>
          <w:szCs w:val="22"/>
        </w:rPr>
        <w:t>ского здоровья и адаптационных возможностей людей, имеющих физические, психич</w:t>
      </w:r>
      <w:r w:rsidRPr="002510D7">
        <w:rPr>
          <w:rFonts w:ascii="Arial" w:hAnsi="Arial"/>
          <w:color w:val="000000"/>
          <w:sz w:val="22"/>
          <w:szCs w:val="22"/>
        </w:rPr>
        <w:t>е</w:t>
      </w:r>
      <w:r w:rsidRPr="002510D7">
        <w:rPr>
          <w:rFonts w:ascii="Arial" w:hAnsi="Arial"/>
          <w:color w:val="000000"/>
          <w:sz w:val="22"/>
          <w:szCs w:val="22"/>
        </w:rPr>
        <w:t>ские и поведенческие расстройства; составлять психологические рекомендации на осн</w:t>
      </w:r>
      <w:r w:rsidRPr="002510D7">
        <w:rPr>
          <w:rFonts w:ascii="Arial" w:hAnsi="Arial"/>
          <w:color w:val="000000"/>
          <w:sz w:val="22"/>
          <w:szCs w:val="22"/>
        </w:rPr>
        <w:t>о</w:t>
      </w:r>
      <w:r w:rsidRPr="002510D7">
        <w:rPr>
          <w:rFonts w:ascii="Arial" w:hAnsi="Arial"/>
          <w:color w:val="000000"/>
          <w:sz w:val="22"/>
          <w:szCs w:val="22"/>
        </w:rPr>
        <w:t>ве полученных результ</w:t>
      </w:r>
      <w:r w:rsidRPr="002510D7">
        <w:rPr>
          <w:rFonts w:ascii="Arial" w:hAnsi="Arial"/>
          <w:color w:val="000000"/>
          <w:sz w:val="22"/>
          <w:szCs w:val="22"/>
        </w:rPr>
        <w:t>а</w:t>
      </w:r>
      <w:r w:rsidRPr="002510D7">
        <w:rPr>
          <w:rFonts w:ascii="Arial" w:hAnsi="Arial"/>
          <w:color w:val="000000"/>
          <w:sz w:val="22"/>
          <w:szCs w:val="22"/>
        </w:rPr>
        <w:t>тов проведенного обследования</w:t>
      </w:r>
    </w:p>
    <w:p w:rsidR="002F3505" w:rsidRPr="002510D7" w:rsidRDefault="002F3505" w:rsidP="002F3505">
      <w:pPr>
        <w:shd w:val="clear" w:color="auto" w:fill="FFFFFF"/>
        <w:rPr>
          <w:rFonts w:ascii="Arial" w:hAnsi="Arial"/>
          <w:color w:val="000000"/>
          <w:sz w:val="22"/>
          <w:szCs w:val="22"/>
        </w:rPr>
      </w:pPr>
      <w:r w:rsidRPr="00B86554">
        <w:rPr>
          <w:rFonts w:ascii="Arial" w:hAnsi="Arial"/>
          <w:b/>
          <w:bCs/>
          <w:color w:val="000000"/>
          <w:sz w:val="22"/>
          <w:szCs w:val="22"/>
        </w:rPr>
        <w:t>Владеет</w:t>
      </w:r>
      <w:r w:rsidRPr="002510D7">
        <w:rPr>
          <w:rFonts w:ascii="Arial" w:hAnsi="Arial"/>
          <w:color w:val="000000"/>
          <w:sz w:val="22"/>
          <w:szCs w:val="22"/>
        </w:rPr>
        <w:t>:</w:t>
      </w:r>
      <w:r>
        <w:rPr>
          <w:rFonts w:ascii="Arial" w:hAnsi="Arial"/>
          <w:color w:val="000000"/>
          <w:sz w:val="22"/>
          <w:szCs w:val="22"/>
        </w:rPr>
        <w:t xml:space="preserve"> опытом </w:t>
      </w:r>
      <w:r w:rsidRPr="002510D7">
        <w:rPr>
          <w:rFonts w:ascii="Arial" w:hAnsi="Arial"/>
          <w:color w:val="000000"/>
          <w:sz w:val="22"/>
          <w:szCs w:val="22"/>
        </w:rPr>
        <w:t xml:space="preserve">формулирования задач и гипотез, выбора </w:t>
      </w:r>
      <w:proofErr w:type="spellStart"/>
      <w:r w:rsidRPr="002510D7">
        <w:rPr>
          <w:rFonts w:ascii="Arial" w:hAnsi="Arial"/>
          <w:color w:val="000000"/>
          <w:sz w:val="22"/>
          <w:szCs w:val="22"/>
        </w:rPr>
        <w:t>методовпсиходиагностич</w:t>
      </w:r>
      <w:r w:rsidRPr="002510D7">
        <w:rPr>
          <w:rFonts w:ascii="Arial" w:hAnsi="Arial"/>
          <w:color w:val="000000"/>
          <w:sz w:val="22"/>
          <w:szCs w:val="22"/>
        </w:rPr>
        <w:t>е</w:t>
      </w:r>
      <w:r w:rsidRPr="002510D7">
        <w:rPr>
          <w:rFonts w:ascii="Arial" w:hAnsi="Arial"/>
          <w:color w:val="000000"/>
          <w:sz w:val="22"/>
          <w:szCs w:val="22"/>
        </w:rPr>
        <w:t>ского</w:t>
      </w:r>
      <w:proofErr w:type="spellEnd"/>
      <w:r w:rsidRPr="002510D7">
        <w:rPr>
          <w:rFonts w:ascii="Arial" w:hAnsi="Arial"/>
          <w:color w:val="000000"/>
          <w:sz w:val="22"/>
          <w:szCs w:val="22"/>
        </w:rPr>
        <w:t xml:space="preserve"> и</w:t>
      </w:r>
      <w:r w:rsidRPr="002510D7">
        <w:rPr>
          <w:rFonts w:ascii="Arial" w:hAnsi="Arial"/>
          <w:color w:val="000000"/>
          <w:sz w:val="22"/>
          <w:szCs w:val="22"/>
        </w:rPr>
        <w:t>с</w:t>
      </w:r>
      <w:r w:rsidRPr="002510D7">
        <w:rPr>
          <w:rFonts w:ascii="Arial" w:hAnsi="Arial"/>
          <w:color w:val="000000"/>
          <w:sz w:val="22"/>
          <w:szCs w:val="22"/>
        </w:rPr>
        <w:t>следования; планирования</w:t>
      </w:r>
    </w:p>
    <w:p w:rsidR="002F3505" w:rsidRPr="002510D7" w:rsidRDefault="002F3505" w:rsidP="002F3505">
      <w:pPr>
        <w:shd w:val="clear" w:color="auto" w:fill="FFFFFF"/>
        <w:rPr>
          <w:rFonts w:ascii="Arial" w:hAnsi="Arial"/>
          <w:color w:val="000000"/>
          <w:sz w:val="22"/>
          <w:szCs w:val="22"/>
        </w:rPr>
      </w:pPr>
      <w:r w:rsidRPr="002510D7">
        <w:rPr>
          <w:rFonts w:ascii="Arial" w:hAnsi="Arial"/>
          <w:color w:val="000000"/>
          <w:sz w:val="22"/>
          <w:szCs w:val="22"/>
        </w:rPr>
        <w:t>различных видов психодиагностического обследования индивида; формирования ко</w:t>
      </w:r>
      <w:r w:rsidRPr="002510D7">
        <w:rPr>
          <w:rFonts w:ascii="Arial" w:hAnsi="Arial"/>
          <w:color w:val="000000"/>
          <w:sz w:val="22"/>
          <w:szCs w:val="22"/>
        </w:rPr>
        <w:t>м</w:t>
      </w:r>
      <w:r w:rsidRPr="002510D7">
        <w:rPr>
          <w:rFonts w:ascii="Arial" w:hAnsi="Arial"/>
          <w:color w:val="000000"/>
          <w:sz w:val="22"/>
          <w:szCs w:val="22"/>
        </w:rPr>
        <w:t xml:space="preserve">плекса соответствующих </w:t>
      </w:r>
      <w:r>
        <w:rPr>
          <w:rFonts w:ascii="Arial" w:hAnsi="Arial"/>
          <w:color w:val="000000"/>
          <w:sz w:val="22"/>
          <w:szCs w:val="22"/>
        </w:rPr>
        <w:t>д</w:t>
      </w:r>
      <w:r w:rsidRPr="002510D7">
        <w:rPr>
          <w:rFonts w:ascii="Arial" w:hAnsi="Arial"/>
          <w:color w:val="000000"/>
          <w:sz w:val="22"/>
          <w:szCs w:val="22"/>
        </w:rPr>
        <w:t>иагностич</w:t>
      </w:r>
      <w:r w:rsidRPr="002510D7">
        <w:rPr>
          <w:rFonts w:ascii="Arial" w:hAnsi="Arial"/>
          <w:color w:val="000000"/>
          <w:sz w:val="22"/>
          <w:szCs w:val="22"/>
        </w:rPr>
        <w:t>е</w:t>
      </w:r>
      <w:r w:rsidRPr="002510D7">
        <w:rPr>
          <w:rFonts w:ascii="Arial" w:hAnsi="Arial"/>
          <w:color w:val="000000"/>
          <w:sz w:val="22"/>
          <w:szCs w:val="22"/>
        </w:rPr>
        <w:t>ских методик в зависимости</w:t>
      </w:r>
    </w:p>
    <w:p w:rsidR="002F3505" w:rsidRPr="002510D7" w:rsidRDefault="002F3505" w:rsidP="002F3505">
      <w:pPr>
        <w:shd w:val="clear" w:color="auto" w:fill="FFFFFF"/>
        <w:rPr>
          <w:rFonts w:ascii="Arial" w:hAnsi="Arial"/>
          <w:color w:val="000000"/>
          <w:sz w:val="22"/>
          <w:szCs w:val="22"/>
        </w:rPr>
      </w:pPr>
      <w:r w:rsidRPr="002510D7">
        <w:rPr>
          <w:rFonts w:ascii="Arial" w:hAnsi="Arial"/>
          <w:color w:val="000000"/>
          <w:sz w:val="22"/>
          <w:szCs w:val="22"/>
        </w:rPr>
        <w:t>от цели исследования; планир</w:t>
      </w:r>
      <w:r w:rsidRPr="002510D7">
        <w:rPr>
          <w:rFonts w:ascii="Arial" w:hAnsi="Arial"/>
          <w:color w:val="000000"/>
          <w:sz w:val="22"/>
          <w:szCs w:val="22"/>
        </w:rPr>
        <w:t>о</w:t>
      </w:r>
      <w:r w:rsidRPr="002510D7">
        <w:rPr>
          <w:rFonts w:ascii="Arial" w:hAnsi="Arial"/>
          <w:color w:val="000000"/>
          <w:sz w:val="22"/>
          <w:szCs w:val="22"/>
        </w:rPr>
        <w:t>вания, организации и</w:t>
      </w:r>
    </w:p>
    <w:p w:rsidR="002F3505" w:rsidRPr="00FE5A99" w:rsidRDefault="002F3505" w:rsidP="002F3505">
      <w:pPr>
        <w:pStyle w:val="21"/>
        <w:widowControl w:val="0"/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2510D7">
        <w:rPr>
          <w:rFonts w:ascii="Arial" w:hAnsi="Arial"/>
          <w:color w:val="000000"/>
          <w:sz w:val="22"/>
          <w:szCs w:val="22"/>
        </w:rPr>
        <w:t>проведения психодиагностич</w:t>
      </w:r>
      <w:r w:rsidRPr="002510D7">
        <w:rPr>
          <w:rFonts w:ascii="Arial" w:hAnsi="Arial"/>
          <w:color w:val="000000"/>
          <w:sz w:val="22"/>
          <w:szCs w:val="22"/>
        </w:rPr>
        <w:t>е</w:t>
      </w:r>
      <w:r w:rsidRPr="002510D7">
        <w:rPr>
          <w:rFonts w:ascii="Arial" w:hAnsi="Arial"/>
          <w:color w:val="000000"/>
          <w:sz w:val="22"/>
          <w:szCs w:val="22"/>
        </w:rPr>
        <w:t>ского исследования;</w:t>
      </w:r>
    </w:p>
    <w:p w:rsidR="002F3505" w:rsidRPr="000B4095" w:rsidRDefault="002F3505" w:rsidP="002F3505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:rsidR="002F3505" w:rsidRPr="000B4095" w:rsidRDefault="002F3505" w:rsidP="002F3505">
      <w:pPr>
        <w:tabs>
          <w:tab w:val="right" w:leader="underscore" w:pos="9639"/>
        </w:tabs>
        <w:jc w:val="both"/>
        <w:rPr>
          <w:rFonts w:ascii="Arial" w:hAnsi="Arial" w:cs="Arial"/>
          <w:b/>
          <w:color w:val="000000"/>
        </w:rPr>
      </w:pPr>
      <w:r w:rsidRPr="000B4095">
        <w:rPr>
          <w:rFonts w:ascii="Arial" w:hAnsi="Arial" w:cs="Arial"/>
          <w:b/>
          <w:color w:val="000000"/>
        </w:rPr>
        <w:t xml:space="preserve">Перечень заданий для проверки </w:t>
      </w:r>
      <w:proofErr w:type="spellStart"/>
      <w:r w:rsidRPr="000B4095">
        <w:rPr>
          <w:rFonts w:ascii="Arial" w:hAnsi="Arial" w:cs="Arial"/>
          <w:b/>
          <w:color w:val="000000"/>
        </w:rPr>
        <w:t>сформированности</w:t>
      </w:r>
      <w:proofErr w:type="spellEnd"/>
      <w:r w:rsidRPr="000B4095">
        <w:rPr>
          <w:rFonts w:ascii="Arial" w:hAnsi="Arial" w:cs="Arial"/>
          <w:b/>
          <w:color w:val="000000"/>
        </w:rPr>
        <w:t xml:space="preserve"> компетенции:</w:t>
      </w:r>
    </w:p>
    <w:p w:rsidR="002F3505" w:rsidRPr="000B4095" w:rsidRDefault="002F3505" w:rsidP="002F3505">
      <w:pPr>
        <w:tabs>
          <w:tab w:val="right" w:leader="underscore" w:pos="9639"/>
        </w:tabs>
        <w:jc w:val="both"/>
        <w:rPr>
          <w:rFonts w:ascii="Arial" w:hAnsi="Arial" w:cs="Arial"/>
          <w:color w:val="000000"/>
          <w:u w:val="single"/>
        </w:rPr>
      </w:pPr>
      <w:r w:rsidRPr="000B4095">
        <w:rPr>
          <w:rFonts w:ascii="Arial" w:hAnsi="Arial" w:cs="Arial"/>
          <w:color w:val="000000"/>
          <w:u w:val="single"/>
        </w:rPr>
        <w:t>1) тестовые задания (закрытого типа среднего уровня сложности):</w:t>
      </w:r>
    </w:p>
    <w:p w:rsidR="002F3505" w:rsidRPr="000B4095" w:rsidRDefault="002F3505" w:rsidP="002F3505">
      <w:pPr>
        <w:jc w:val="both"/>
        <w:rPr>
          <w:rFonts w:ascii="Arial" w:hAnsi="Arial" w:cs="Arial"/>
          <w:bCs/>
        </w:rPr>
      </w:pPr>
      <w:r w:rsidRPr="000B4095">
        <w:rPr>
          <w:rFonts w:ascii="Arial" w:hAnsi="Arial" w:cs="Arial"/>
          <w:bCs/>
        </w:rPr>
        <w:t>1. Исчезновение границы между индивидуумом и средой, происходящее с умен</w:t>
      </w:r>
      <w:r w:rsidRPr="000B4095">
        <w:rPr>
          <w:rFonts w:ascii="Arial" w:hAnsi="Arial" w:cs="Arial"/>
          <w:bCs/>
        </w:rPr>
        <w:t>ь</w:t>
      </w:r>
      <w:r w:rsidRPr="000B4095">
        <w:rPr>
          <w:rFonts w:ascii="Arial" w:hAnsi="Arial" w:cs="Arial"/>
          <w:bCs/>
        </w:rPr>
        <w:t>шением интенсивности функционирования и развития личности, – это механизм прерывания (избегания) контакта:</w:t>
      </w:r>
    </w:p>
    <w:p w:rsidR="002F3505" w:rsidRPr="000B4095" w:rsidRDefault="002F3505" w:rsidP="002F3505">
      <w:pPr>
        <w:jc w:val="both"/>
        <w:rPr>
          <w:rFonts w:ascii="Arial" w:hAnsi="Arial" w:cs="Arial"/>
          <w:bCs/>
        </w:rPr>
      </w:pPr>
      <w:r w:rsidRPr="000B4095">
        <w:rPr>
          <w:rFonts w:ascii="Arial" w:hAnsi="Arial" w:cs="Arial"/>
          <w:bCs/>
        </w:rPr>
        <w:t xml:space="preserve">а) проекция; б) </w:t>
      </w:r>
      <w:proofErr w:type="spellStart"/>
      <w:r w:rsidRPr="000B4095">
        <w:rPr>
          <w:rFonts w:ascii="Arial" w:hAnsi="Arial" w:cs="Arial"/>
          <w:bCs/>
        </w:rPr>
        <w:t>конфлюэнция</w:t>
      </w:r>
      <w:proofErr w:type="spellEnd"/>
      <w:r w:rsidRPr="000B4095">
        <w:rPr>
          <w:rFonts w:ascii="Arial" w:hAnsi="Arial" w:cs="Arial"/>
          <w:bCs/>
        </w:rPr>
        <w:t xml:space="preserve">; в) ретрофлексия; г) </w:t>
      </w:r>
      <w:proofErr w:type="spellStart"/>
      <w:r w:rsidRPr="000B4095">
        <w:rPr>
          <w:rFonts w:ascii="Arial" w:hAnsi="Arial" w:cs="Arial"/>
          <w:bCs/>
        </w:rPr>
        <w:t>дефлекия</w:t>
      </w:r>
      <w:proofErr w:type="spellEnd"/>
      <w:r w:rsidRPr="000B4095">
        <w:rPr>
          <w:rFonts w:ascii="Arial" w:hAnsi="Arial" w:cs="Arial"/>
          <w:bCs/>
        </w:rPr>
        <w:t>.</w:t>
      </w:r>
    </w:p>
    <w:p w:rsidR="002F3505" w:rsidRDefault="002F3505" w:rsidP="002F3505">
      <w:pPr>
        <w:jc w:val="both"/>
        <w:rPr>
          <w:rFonts w:ascii="Arial" w:hAnsi="Arial" w:cs="Arial"/>
          <w:bCs/>
        </w:rPr>
      </w:pPr>
    </w:p>
    <w:p w:rsidR="002F3505" w:rsidRPr="000B4095" w:rsidRDefault="002F3505" w:rsidP="002F3505">
      <w:pPr>
        <w:jc w:val="both"/>
        <w:rPr>
          <w:rFonts w:ascii="Arial" w:hAnsi="Arial" w:cs="Arial"/>
          <w:bCs/>
        </w:rPr>
      </w:pPr>
      <w:r w:rsidRPr="000B4095">
        <w:rPr>
          <w:rFonts w:ascii="Arial" w:hAnsi="Arial" w:cs="Arial"/>
          <w:bCs/>
        </w:rPr>
        <w:t>2. Отчуждение от себя и приписывание другим объектам или людям чувств, мы</w:t>
      </w:r>
      <w:r w:rsidRPr="000B4095">
        <w:rPr>
          <w:rFonts w:ascii="Arial" w:hAnsi="Arial" w:cs="Arial"/>
          <w:bCs/>
        </w:rPr>
        <w:t>с</w:t>
      </w:r>
      <w:r w:rsidRPr="000B4095">
        <w:rPr>
          <w:rFonts w:ascii="Arial" w:hAnsi="Arial" w:cs="Arial"/>
          <w:bCs/>
        </w:rPr>
        <w:t>лей, установок или качеств – это механизм прерывания (избегания) контакта:</w:t>
      </w:r>
    </w:p>
    <w:p w:rsidR="002F3505" w:rsidRPr="000B4095" w:rsidRDefault="002F3505" w:rsidP="002F3505">
      <w:pPr>
        <w:jc w:val="both"/>
        <w:rPr>
          <w:rFonts w:ascii="Arial" w:hAnsi="Arial" w:cs="Arial"/>
          <w:bCs/>
        </w:rPr>
      </w:pPr>
      <w:r w:rsidRPr="000B4095">
        <w:rPr>
          <w:rFonts w:ascii="Arial" w:hAnsi="Arial" w:cs="Arial"/>
          <w:bCs/>
        </w:rPr>
        <w:t xml:space="preserve">а) проекция; б) </w:t>
      </w:r>
      <w:proofErr w:type="spellStart"/>
      <w:r w:rsidRPr="000B4095">
        <w:rPr>
          <w:rFonts w:ascii="Arial" w:hAnsi="Arial" w:cs="Arial"/>
          <w:bCs/>
        </w:rPr>
        <w:t>конфлюэнция</w:t>
      </w:r>
      <w:proofErr w:type="spellEnd"/>
      <w:r w:rsidRPr="000B4095">
        <w:rPr>
          <w:rFonts w:ascii="Arial" w:hAnsi="Arial" w:cs="Arial"/>
          <w:bCs/>
        </w:rPr>
        <w:t>; в) ретрофлексия; г) интроекция.</w:t>
      </w:r>
    </w:p>
    <w:p w:rsidR="002F3505" w:rsidRDefault="002F3505" w:rsidP="002F3505">
      <w:pPr>
        <w:jc w:val="both"/>
        <w:rPr>
          <w:rFonts w:ascii="Arial" w:hAnsi="Arial" w:cs="Arial"/>
          <w:bCs/>
        </w:rPr>
      </w:pPr>
    </w:p>
    <w:p w:rsidR="002F3505" w:rsidRPr="000B4095" w:rsidRDefault="002F3505" w:rsidP="002F3505">
      <w:pPr>
        <w:jc w:val="both"/>
        <w:rPr>
          <w:rFonts w:ascii="Arial" w:hAnsi="Arial" w:cs="Arial"/>
          <w:bCs/>
        </w:rPr>
      </w:pPr>
      <w:r w:rsidRPr="000B4095">
        <w:rPr>
          <w:rFonts w:ascii="Arial" w:hAnsi="Arial" w:cs="Arial"/>
          <w:bCs/>
        </w:rPr>
        <w:t>3. Обращение на себя мобилизованной энергии, первоначально направленной на внешний мир, а также делание себе того, что бы хотелось получить от других – это механизм прерывания (избегания) контакта:</w:t>
      </w:r>
    </w:p>
    <w:p w:rsidR="002F3505" w:rsidRPr="000B4095" w:rsidRDefault="002F3505" w:rsidP="002F3505">
      <w:pPr>
        <w:jc w:val="both"/>
        <w:rPr>
          <w:rFonts w:ascii="Arial" w:hAnsi="Arial" w:cs="Arial"/>
          <w:bCs/>
        </w:rPr>
      </w:pPr>
      <w:r w:rsidRPr="000B4095">
        <w:rPr>
          <w:rFonts w:ascii="Arial" w:hAnsi="Arial" w:cs="Arial"/>
          <w:bCs/>
        </w:rPr>
        <w:t xml:space="preserve">а) проекция; б) </w:t>
      </w:r>
      <w:proofErr w:type="spellStart"/>
      <w:r w:rsidRPr="000B4095">
        <w:rPr>
          <w:rFonts w:ascii="Arial" w:hAnsi="Arial" w:cs="Arial"/>
          <w:bCs/>
        </w:rPr>
        <w:t>конфлюэнция</w:t>
      </w:r>
      <w:proofErr w:type="spellEnd"/>
      <w:r w:rsidRPr="000B4095">
        <w:rPr>
          <w:rFonts w:ascii="Arial" w:hAnsi="Arial" w:cs="Arial"/>
          <w:bCs/>
        </w:rPr>
        <w:t>; в) ретрофлексия; г) интроекция.</w:t>
      </w:r>
    </w:p>
    <w:p w:rsidR="002F3505" w:rsidRDefault="002F3505" w:rsidP="002F3505">
      <w:pPr>
        <w:jc w:val="both"/>
        <w:rPr>
          <w:rFonts w:ascii="Arial" w:hAnsi="Arial" w:cs="Arial"/>
          <w:bCs/>
        </w:rPr>
      </w:pPr>
    </w:p>
    <w:p w:rsidR="002F3505" w:rsidRPr="000B4095" w:rsidRDefault="002F3505" w:rsidP="002F3505">
      <w:pPr>
        <w:jc w:val="both"/>
        <w:rPr>
          <w:rFonts w:ascii="Arial" w:hAnsi="Arial" w:cs="Arial"/>
          <w:bCs/>
        </w:rPr>
      </w:pPr>
      <w:r w:rsidRPr="000B4095">
        <w:rPr>
          <w:rFonts w:ascii="Arial" w:hAnsi="Arial" w:cs="Arial"/>
          <w:bCs/>
        </w:rPr>
        <w:t>4. Уклонение от контакта, распыление мобилизованной энергии, бегство из «здесь и теперь» с перенесением переживания в зону умственных процессов, не связа</w:t>
      </w:r>
      <w:r w:rsidRPr="000B4095">
        <w:rPr>
          <w:rFonts w:ascii="Arial" w:hAnsi="Arial" w:cs="Arial"/>
          <w:bCs/>
        </w:rPr>
        <w:t>н</w:t>
      </w:r>
      <w:r w:rsidRPr="000B4095">
        <w:rPr>
          <w:rFonts w:ascii="Arial" w:hAnsi="Arial" w:cs="Arial"/>
          <w:bCs/>
        </w:rPr>
        <w:t>ную ни с внешней, ни с внутренней реальностью, – это механизм прерывания (и</w:t>
      </w:r>
      <w:r w:rsidRPr="000B4095">
        <w:rPr>
          <w:rFonts w:ascii="Arial" w:hAnsi="Arial" w:cs="Arial"/>
          <w:bCs/>
        </w:rPr>
        <w:t>з</w:t>
      </w:r>
      <w:r w:rsidRPr="000B4095">
        <w:rPr>
          <w:rFonts w:ascii="Arial" w:hAnsi="Arial" w:cs="Arial"/>
          <w:bCs/>
        </w:rPr>
        <w:t>бегания) контакта:</w:t>
      </w:r>
    </w:p>
    <w:p w:rsidR="002F3505" w:rsidRPr="000B4095" w:rsidRDefault="002F3505" w:rsidP="002F3505">
      <w:pPr>
        <w:jc w:val="both"/>
        <w:rPr>
          <w:rFonts w:ascii="Arial" w:hAnsi="Arial" w:cs="Arial"/>
          <w:bCs/>
        </w:rPr>
      </w:pPr>
      <w:r w:rsidRPr="000B4095">
        <w:rPr>
          <w:rFonts w:ascii="Arial" w:hAnsi="Arial" w:cs="Arial"/>
          <w:bCs/>
        </w:rPr>
        <w:lastRenderedPageBreak/>
        <w:t xml:space="preserve">а) </w:t>
      </w:r>
      <w:proofErr w:type="spellStart"/>
      <w:r w:rsidRPr="000B4095">
        <w:rPr>
          <w:rFonts w:ascii="Arial" w:hAnsi="Arial" w:cs="Arial"/>
          <w:bCs/>
        </w:rPr>
        <w:t>дефлексия</w:t>
      </w:r>
      <w:proofErr w:type="spellEnd"/>
      <w:r w:rsidRPr="000B4095">
        <w:rPr>
          <w:rFonts w:ascii="Arial" w:hAnsi="Arial" w:cs="Arial"/>
          <w:bCs/>
        </w:rPr>
        <w:t xml:space="preserve">; б) </w:t>
      </w:r>
      <w:proofErr w:type="spellStart"/>
      <w:r w:rsidRPr="000B4095">
        <w:rPr>
          <w:rFonts w:ascii="Arial" w:hAnsi="Arial" w:cs="Arial"/>
          <w:bCs/>
        </w:rPr>
        <w:t>конфлюэнция</w:t>
      </w:r>
      <w:proofErr w:type="spellEnd"/>
      <w:r w:rsidRPr="000B4095">
        <w:rPr>
          <w:rFonts w:ascii="Arial" w:hAnsi="Arial" w:cs="Arial"/>
          <w:bCs/>
        </w:rPr>
        <w:t>; в) ретрофлексия; г) интроекция.</w:t>
      </w:r>
    </w:p>
    <w:p w:rsidR="002F3505" w:rsidRDefault="002F3505" w:rsidP="002F3505">
      <w:pPr>
        <w:jc w:val="both"/>
        <w:rPr>
          <w:rFonts w:ascii="Arial" w:hAnsi="Arial" w:cs="Arial"/>
          <w:bCs/>
        </w:rPr>
      </w:pPr>
    </w:p>
    <w:p w:rsidR="002F3505" w:rsidRPr="000B4095" w:rsidRDefault="002F3505" w:rsidP="002F3505">
      <w:pPr>
        <w:jc w:val="both"/>
        <w:rPr>
          <w:rFonts w:ascii="Arial" w:hAnsi="Arial" w:cs="Arial"/>
          <w:bCs/>
        </w:rPr>
      </w:pPr>
      <w:r w:rsidRPr="000B4095">
        <w:rPr>
          <w:rFonts w:ascii="Arial" w:hAnsi="Arial" w:cs="Arial"/>
          <w:bCs/>
        </w:rPr>
        <w:t>5. Невротический механизм, посредством которого индивидуум принимает нормы, способы поведения или установки, которые на самом деле не являются его собс</w:t>
      </w:r>
      <w:r w:rsidRPr="000B4095">
        <w:rPr>
          <w:rFonts w:ascii="Arial" w:hAnsi="Arial" w:cs="Arial"/>
          <w:bCs/>
        </w:rPr>
        <w:t>т</w:t>
      </w:r>
      <w:r w:rsidRPr="000B4095">
        <w:rPr>
          <w:rFonts w:ascii="Arial" w:hAnsi="Arial" w:cs="Arial"/>
          <w:bCs/>
        </w:rPr>
        <w:t>венными – это механизм прерывания (избегания) контакта:</w:t>
      </w:r>
    </w:p>
    <w:p w:rsidR="002F3505" w:rsidRPr="000B4095" w:rsidRDefault="002F3505" w:rsidP="002F3505">
      <w:pPr>
        <w:jc w:val="both"/>
        <w:rPr>
          <w:rFonts w:ascii="Arial" w:hAnsi="Arial" w:cs="Arial"/>
          <w:bCs/>
        </w:rPr>
      </w:pPr>
      <w:r w:rsidRPr="000B4095">
        <w:rPr>
          <w:rFonts w:ascii="Arial" w:hAnsi="Arial" w:cs="Arial"/>
          <w:bCs/>
        </w:rPr>
        <w:t xml:space="preserve">а) проекция; б) </w:t>
      </w:r>
      <w:proofErr w:type="spellStart"/>
      <w:r w:rsidRPr="000B4095">
        <w:rPr>
          <w:rFonts w:ascii="Arial" w:hAnsi="Arial" w:cs="Arial"/>
          <w:bCs/>
        </w:rPr>
        <w:t>конфлюэнция</w:t>
      </w:r>
      <w:proofErr w:type="spellEnd"/>
      <w:r w:rsidRPr="000B4095">
        <w:rPr>
          <w:rFonts w:ascii="Arial" w:hAnsi="Arial" w:cs="Arial"/>
          <w:bCs/>
        </w:rPr>
        <w:t>; в) ретрофлексия; г) интроекция.</w:t>
      </w:r>
    </w:p>
    <w:p w:rsidR="002F3505" w:rsidRDefault="002F3505" w:rsidP="002F3505">
      <w:pPr>
        <w:jc w:val="both"/>
        <w:rPr>
          <w:rFonts w:ascii="Arial" w:hAnsi="Arial" w:cs="Arial"/>
        </w:rPr>
      </w:pPr>
    </w:p>
    <w:p w:rsidR="002F3505" w:rsidRPr="000B4095" w:rsidRDefault="002F3505" w:rsidP="002F3505">
      <w:pPr>
        <w:jc w:val="both"/>
        <w:rPr>
          <w:rFonts w:ascii="Arial" w:hAnsi="Arial" w:cs="Arial"/>
        </w:rPr>
      </w:pPr>
      <w:r w:rsidRPr="000B4095">
        <w:rPr>
          <w:rFonts w:ascii="Arial" w:hAnsi="Arial" w:cs="Arial"/>
        </w:rPr>
        <w:t xml:space="preserve">6. </w:t>
      </w:r>
      <w:proofErr w:type="spellStart"/>
      <w:r w:rsidRPr="000B4095">
        <w:rPr>
          <w:rFonts w:ascii="Arial" w:hAnsi="Arial" w:cs="Arial"/>
        </w:rPr>
        <w:t>Гештальт-терапевты</w:t>
      </w:r>
      <w:proofErr w:type="spellEnd"/>
      <w:r w:rsidRPr="000B4095">
        <w:rPr>
          <w:rFonts w:ascii="Arial" w:hAnsi="Arial" w:cs="Arial"/>
        </w:rPr>
        <w:t xml:space="preserve">, работая с инструментом </w:t>
      </w:r>
      <w:proofErr w:type="spellStart"/>
      <w:r w:rsidRPr="000B4095">
        <w:rPr>
          <w:rFonts w:ascii="Arial" w:hAnsi="Arial" w:cs="Arial"/>
        </w:rPr>
        <w:t>осознавания</w:t>
      </w:r>
      <w:proofErr w:type="spellEnd"/>
      <w:r w:rsidRPr="000B4095">
        <w:rPr>
          <w:rFonts w:ascii="Arial" w:hAnsi="Arial" w:cs="Arial"/>
        </w:rPr>
        <w:t>, чаще всего испол</w:t>
      </w:r>
      <w:r w:rsidRPr="000B4095">
        <w:rPr>
          <w:rFonts w:ascii="Arial" w:hAnsi="Arial" w:cs="Arial"/>
        </w:rPr>
        <w:t>ь</w:t>
      </w:r>
      <w:r w:rsidRPr="000B4095">
        <w:rPr>
          <w:rFonts w:ascii="Arial" w:hAnsi="Arial" w:cs="Arial"/>
        </w:rPr>
        <w:t>зуют фразы:</w:t>
      </w:r>
    </w:p>
    <w:p w:rsidR="002F3505" w:rsidRPr="000B4095" w:rsidRDefault="002F3505" w:rsidP="002F3505">
      <w:pPr>
        <w:jc w:val="both"/>
        <w:rPr>
          <w:rFonts w:ascii="Arial" w:hAnsi="Arial" w:cs="Arial"/>
        </w:rPr>
      </w:pPr>
      <w:r w:rsidRPr="000B4095">
        <w:rPr>
          <w:rFonts w:ascii="Arial" w:hAnsi="Arial" w:cs="Arial"/>
        </w:rPr>
        <w:t>а) «Что (Как) вы чувствуете?», «Что с вами происходит?», «Что вы делаете?».</w:t>
      </w:r>
    </w:p>
    <w:p w:rsidR="002F3505" w:rsidRPr="000B4095" w:rsidRDefault="002F3505" w:rsidP="002F3505">
      <w:pPr>
        <w:jc w:val="both"/>
        <w:rPr>
          <w:rFonts w:ascii="Arial" w:hAnsi="Arial" w:cs="Arial"/>
        </w:rPr>
      </w:pPr>
      <w:r w:rsidRPr="000B4095">
        <w:rPr>
          <w:rFonts w:ascii="Arial" w:hAnsi="Arial" w:cs="Arial"/>
        </w:rPr>
        <w:t>б) «</w:t>
      </w:r>
      <w:proofErr w:type="spellStart"/>
      <w:r w:rsidRPr="000B4095">
        <w:rPr>
          <w:rFonts w:ascii="Arial" w:hAnsi="Arial" w:cs="Arial"/>
        </w:rPr>
        <w:t>Обьясните</w:t>
      </w:r>
      <w:proofErr w:type="spellEnd"/>
      <w:r w:rsidRPr="000B4095">
        <w:rPr>
          <w:rFonts w:ascii="Arial" w:hAnsi="Arial" w:cs="Arial"/>
        </w:rPr>
        <w:t xml:space="preserve"> и проанализируйте основные события в вашей жизни»</w:t>
      </w:r>
    </w:p>
    <w:p w:rsidR="002F3505" w:rsidRPr="000B4095" w:rsidRDefault="002F3505" w:rsidP="002F3505">
      <w:pPr>
        <w:jc w:val="both"/>
        <w:rPr>
          <w:rFonts w:ascii="Arial" w:hAnsi="Arial" w:cs="Arial"/>
        </w:rPr>
      </w:pPr>
      <w:r w:rsidRPr="000B4095">
        <w:rPr>
          <w:rFonts w:ascii="Arial" w:hAnsi="Arial" w:cs="Arial"/>
        </w:rPr>
        <w:t>в) «Почему Вы так живете?»</w:t>
      </w:r>
    </w:p>
    <w:p w:rsidR="002F3505" w:rsidRPr="000B4095" w:rsidRDefault="002F3505" w:rsidP="002F3505">
      <w:pPr>
        <w:jc w:val="both"/>
        <w:rPr>
          <w:sz w:val="20"/>
          <w:szCs w:val="20"/>
        </w:rPr>
      </w:pPr>
    </w:p>
    <w:p w:rsidR="002F3505" w:rsidRPr="000B4095" w:rsidRDefault="002F3505" w:rsidP="002F3505">
      <w:pPr>
        <w:jc w:val="both"/>
        <w:rPr>
          <w:sz w:val="20"/>
          <w:szCs w:val="20"/>
        </w:rPr>
      </w:pPr>
    </w:p>
    <w:p w:rsidR="002F3505" w:rsidRPr="000B4095" w:rsidRDefault="002F3505" w:rsidP="002F3505">
      <w:pPr>
        <w:tabs>
          <w:tab w:val="right" w:leader="underscore" w:pos="9639"/>
        </w:tabs>
        <w:jc w:val="both"/>
        <w:rPr>
          <w:rFonts w:ascii="Arial" w:hAnsi="Arial" w:cs="Arial"/>
          <w:u w:val="single"/>
        </w:rPr>
      </w:pPr>
      <w:r w:rsidRPr="000B4095">
        <w:rPr>
          <w:rFonts w:ascii="Arial" w:hAnsi="Arial" w:cs="Arial"/>
          <w:u w:val="single"/>
        </w:rPr>
        <w:t>2) открытые задания (тестовые, повышенный уровень сложности):</w:t>
      </w:r>
    </w:p>
    <w:p w:rsidR="002F3505" w:rsidRPr="000B4095" w:rsidRDefault="002F3505" w:rsidP="002F3505">
      <w:pPr>
        <w:jc w:val="both"/>
        <w:rPr>
          <w:rFonts w:ascii="Arial" w:hAnsi="Arial" w:cs="Arial"/>
        </w:rPr>
      </w:pPr>
      <w:r w:rsidRPr="000B4095">
        <w:rPr>
          <w:rFonts w:ascii="Arial" w:hAnsi="Arial" w:cs="Arial"/>
        </w:rPr>
        <w:t xml:space="preserve">1. </w:t>
      </w:r>
      <w:bookmarkStart w:id="1" w:name="_Hlk41656063"/>
      <w:r w:rsidRPr="000B4095">
        <w:rPr>
          <w:rFonts w:ascii="Arial" w:hAnsi="Arial" w:cs="Arial"/>
        </w:rPr>
        <w:t>Терапевтические интервенции, направленные на побуждение клиента осозн</w:t>
      </w:r>
      <w:r w:rsidRPr="000B4095">
        <w:rPr>
          <w:rFonts w:ascii="Arial" w:hAnsi="Arial" w:cs="Arial"/>
        </w:rPr>
        <w:t>а</w:t>
      </w:r>
      <w:r w:rsidRPr="000B4095">
        <w:rPr>
          <w:rFonts w:ascii="Arial" w:hAnsi="Arial" w:cs="Arial"/>
        </w:rPr>
        <w:t xml:space="preserve">вать, что у него существуют только ему принадлежащие потребности и чувства, характерны при работе с таким механизмом прерывания контакта как: </w:t>
      </w:r>
    </w:p>
    <w:p w:rsidR="002F3505" w:rsidRPr="00397568" w:rsidRDefault="002F3505" w:rsidP="002F3505">
      <w:pPr>
        <w:jc w:val="both"/>
        <w:rPr>
          <w:rFonts w:ascii="Arial" w:hAnsi="Arial" w:cs="Arial"/>
          <w:b/>
        </w:rPr>
      </w:pPr>
      <w:r w:rsidRPr="00397568">
        <w:rPr>
          <w:rFonts w:ascii="Arial" w:hAnsi="Arial" w:cs="Arial"/>
          <w:b/>
        </w:rPr>
        <w:t xml:space="preserve">Ответ :  </w:t>
      </w:r>
      <w:proofErr w:type="spellStart"/>
      <w:r w:rsidRPr="00397568">
        <w:rPr>
          <w:rFonts w:ascii="Arial" w:hAnsi="Arial" w:cs="Arial"/>
          <w:b/>
        </w:rPr>
        <w:t>конфлуэнция</w:t>
      </w:r>
      <w:proofErr w:type="spellEnd"/>
      <w:r w:rsidRPr="00397568">
        <w:rPr>
          <w:rFonts w:ascii="Arial" w:hAnsi="Arial" w:cs="Arial"/>
          <w:b/>
        </w:rPr>
        <w:t>.</w:t>
      </w:r>
    </w:p>
    <w:bookmarkEnd w:id="1"/>
    <w:p w:rsidR="002F3505" w:rsidRDefault="002F3505" w:rsidP="002F3505">
      <w:pPr>
        <w:jc w:val="both"/>
        <w:rPr>
          <w:rFonts w:ascii="Arial" w:hAnsi="Arial" w:cs="Arial"/>
        </w:rPr>
      </w:pPr>
    </w:p>
    <w:p w:rsidR="002F3505" w:rsidRPr="000B4095" w:rsidRDefault="002F3505" w:rsidP="002F3505">
      <w:pPr>
        <w:jc w:val="both"/>
        <w:rPr>
          <w:rFonts w:ascii="Arial" w:hAnsi="Arial" w:cs="Arial"/>
        </w:rPr>
      </w:pPr>
      <w:r w:rsidRPr="000B4095">
        <w:rPr>
          <w:rFonts w:ascii="Arial" w:hAnsi="Arial" w:cs="Arial"/>
        </w:rPr>
        <w:t>2. Терапевтические интервенции, направленные на то, чтобы научить клиента не «проглатывать», а «пережевывать» то, с чем он встречается, характерны при р</w:t>
      </w:r>
      <w:r w:rsidRPr="000B4095">
        <w:rPr>
          <w:rFonts w:ascii="Arial" w:hAnsi="Arial" w:cs="Arial"/>
        </w:rPr>
        <w:t>а</w:t>
      </w:r>
      <w:r w:rsidRPr="000B4095">
        <w:rPr>
          <w:rFonts w:ascii="Arial" w:hAnsi="Arial" w:cs="Arial"/>
        </w:rPr>
        <w:t xml:space="preserve">боте с таким механизмом прерывания контакта как: </w:t>
      </w:r>
    </w:p>
    <w:p w:rsidR="002F3505" w:rsidRPr="00397568" w:rsidRDefault="002F3505" w:rsidP="002F3505">
      <w:pPr>
        <w:jc w:val="both"/>
        <w:rPr>
          <w:rFonts w:ascii="Arial" w:hAnsi="Arial" w:cs="Arial"/>
          <w:b/>
        </w:rPr>
      </w:pPr>
      <w:r w:rsidRPr="00397568">
        <w:rPr>
          <w:rFonts w:ascii="Arial" w:hAnsi="Arial" w:cs="Arial"/>
          <w:b/>
        </w:rPr>
        <w:t>Ответ : интроекция.</w:t>
      </w:r>
    </w:p>
    <w:p w:rsidR="002F3505" w:rsidRDefault="002F3505" w:rsidP="002F3505">
      <w:pPr>
        <w:jc w:val="both"/>
        <w:rPr>
          <w:rFonts w:ascii="Arial" w:hAnsi="Arial" w:cs="Arial"/>
        </w:rPr>
      </w:pPr>
    </w:p>
    <w:p w:rsidR="002F3505" w:rsidRPr="000B4095" w:rsidRDefault="002F3505" w:rsidP="002F3505">
      <w:pPr>
        <w:jc w:val="both"/>
        <w:rPr>
          <w:rFonts w:ascii="Arial" w:hAnsi="Arial" w:cs="Arial"/>
        </w:rPr>
      </w:pPr>
      <w:r w:rsidRPr="000B4095">
        <w:rPr>
          <w:rFonts w:ascii="Arial" w:hAnsi="Arial" w:cs="Arial"/>
        </w:rPr>
        <w:t>3. Терапевтические интервенции, направленные на побуждение клиента осозн</w:t>
      </w:r>
      <w:r w:rsidRPr="000B4095">
        <w:rPr>
          <w:rFonts w:ascii="Arial" w:hAnsi="Arial" w:cs="Arial"/>
        </w:rPr>
        <w:t>а</w:t>
      </w:r>
      <w:r w:rsidRPr="000B4095">
        <w:rPr>
          <w:rFonts w:ascii="Arial" w:hAnsi="Arial" w:cs="Arial"/>
        </w:rPr>
        <w:t xml:space="preserve">вать свои ощущения, чувства, адресата кому они принадлежат и их </w:t>
      </w:r>
      <w:proofErr w:type="spellStart"/>
      <w:r w:rsidRPr="000B4095">
        <w:rPr>
          <w:rFonts w:ascii="Arial" w:hAnsi="Arial" w:cs="Arial"/>
        </w:rPr>
        <w:t>отреагиров</w:t>
      </w:r>
      <w:r w:rsidRPr="000B4095">
        <w:rPr>
          <w:rFonts w:ascii="Arial" w:hAnsi="Arial" w:cs="Arial"/>
        </w:rPr>
        <w:t>а</w:t>
      </w:r>
      <w:r w:rsidRPr="000B4095">
        <w:rPr>
          <w:rFonts w:ascii="Arial" w:hAnsi="Arial" w:cs="Arial"/>
        </w:rPr>
        <w:t>ние</w:t>
      </w:r>
      <w:proofErr w:type="spellEnd"/>
      <w:r w:rsidRPr="000B4095">
        <w:rPr>
          <w:rFonts w:ascii="Arial" w:hAnsi="Arial" w:cs="Arial"/>
        </w:rPr>
        <w:t xml:space="preserve">, характерны при работе с таким механизмом прерывания контакта как: </w:t>
      </w:r>
    </w:p>
    <w:p w:rsidR="002F3505" w:rsidRPr="00397568" w:rsidRDefault="002F3505" w:rsidP="002F3505">
      <w:pPr>
        <w:jc w:val="both"/>
        <w:rPr>
          <w:rFonts w:ascii="Arial" w:hAnsi="Arial" w:cs="Arial"/>
          <w:b/>
        </w:rPr>
      </w:pPr>
      <w:r w:rsidRPr="00397568">
        <w:rPr>
          <w:rFonts w:ascii="Arial" w:hAnsi="Arial" w:cs="Arial"/>
          <w:b/>
        </w:rPr>
        <w:t>Ответ : ретрофлексия</w:t>
      </w:r>
    </w:p>
    <w:p w:rsidR="002F3505" w:rsidRPr="000B4095" w:rsidRDefault="002F3505" w:rsidP="002F3505">
      <w:pPr>
        <w:jc w:val="both"/>
        <w:rPr>
          <w:sz w:val="20"/>
          <w:szCs w:val="20"/>
        </w:rPr>
      </w:pPr>
    </w:p>
    <w:p w:rsidR="002F3505" w:rsidRPr="000B4095" w:rsidRDefault="002F3505" w:rsidP="002F3505">
      <w:pPr>
        <w:widowControl w:val="0"/>
        <w:autoSpaceDE w:val="0"/>
        <w:autoSpaceDN w:val="0"/>
        <w:spacing w:line="224" w:lineRule="exact"/>
        <w:jc w:val="both"/>
        <w:rPr>
          <w:rFonts w:ascii="Arial" w:eastAsia="Arial" w:hAnsi="Arial" w:cs="Arial"/>
          <w:iCs/>
          <w:u w:val="single"/>
        </w:rPr>
      </w:pPr>
    </w:p>
    <w:p w:rsidR="002F3505" w:rsidRPr="000B4095" w:rsidRDefault="002F3505" w:rsidP="002F3505">
      <w:pPr>
        <w:widowControl w:val="0"/>
        <w:autoSpaceDE w:val="0"/>
        <w:autoSpaceDN w:val="0"/>
        <w:spacing w:line="224" w:lineRule="exact"/>
        <w:jc w:val="both"/>
        <w:rPr>
          <w:rFonts w:ascii="Arial" w:eastAsia="Arial" w:hAnsi="Arial" w:cs="Arial"/>
          <w:iCs/>
          <w:u w:val="single"/>
        </w:rPr>
      </w:pPr>
      <w:r w:rsidRPr="000B4095">
        <w:rPr>
          <w:rFonts w:ascii="Arial" w:eastAsia="Arial" w:hAnsi="Arial" w:cs="Arial"/>
          <w:iCs/>
          <w:u w:val="single"/>
        </w:rPr>
        <w:t>3) открытые задания (мини-кейсы, средний уровень сложности):</w:t>
      </w:r>
    </w:p>
    <w:p w:rsidR="002F3505" w:rsidRPr="00397568" w:rsidRDefault="002F3505" w:rsidP="002F3505">
      <w:pPr>
        <w:rPr>
          <w:rFonts w:ascii="Arial" w:hAnsi="Arial" w:cs="Arial"/>
        </w:rPr>
      </w:pPr>
      <w:r w:rsidRPr="00397568">
        <w:rPr>
          <w:b/>
          <w:bCs/>
        </w:rPr>
        <w:t>1</w:t>
      </w:r>
      <w:r w:rsidRPr="00397568">
        <w:rPr>
          <w:rFonts w:ascii="Arial" w:hAnsi="Arial" w:cs="Arial"/>
          <w:b/>
          <w:bCs/>
        </w:rPr>
        <w:t>. Ситуация.</w:t>
      </w:r>
      <w:r w:rsidRPr="00397568">
        <w:rPr>
          <w:rFonts w:ascii="Arial" w:hAnsi="Arial" w:cs="Arial"/>
        </w:rPr>
        <w:t xml:space="preserve"> Молодой человек с жалобами на постоянную головную боль, </w:t>
      </w:r>
      <w:r w:rsidRPr="00397568">
        <w:rPr>
          <w:rFonts w:ascii="Arial" w:hAnsi="Arial" w:cs="Arial"/>
          <w:color w:val="000000"/>
        </w:rPr>
        <w:t>«голову сжимает, словно обручем».</w:t>
      </w:r>
      <w:r w:rsidRPr="00397568">
        <w:rPr>
          <w:rFonts w:ascii="Arial" w:hAnsi="Arial" w:cs="Arial"/>
        </w:rPr>
        <w:t xml:space="preserve"> Заключение  медиков  – здоров. Посещал разных сп</w:t>
      </w:r>
      <w:r w:rsidRPr="00397568">
        <w:rPr>
          <w:rFonts w:ascii="Arial" w:hAnsi="Arial" w:cs="Arial"/>
        </w:rPr>
        <w:t>е</w:t>
      </w:r>
      <w:r w:rsidRPr="00397568">
        <w:rPr>
          <w:rFonts w:ascii="Arial" w:hAnsi="Arial" w:cs="Arial"/>
        </w:rPr>
        <w:t>циалистов, сдал анализы. Рекомендации медиков- обратиться к психологу. Вне</w:t>
      </w:r>
      <w:r w:rsidRPr="00397568">
        <w:rPr>
          <w:rFonts w:ascii="Arial" w:hAnsi="Arial" w:cs="Arial"/>
        </w:rPr>
        <w:t>ш</w:t>
      </w:r>
      <w:r w:rsidRPr="00397568">
        <w:rPr>
          <w:rFonts w:ascii="Arial" w:hAnsi="Arial" w:cs="Arial"/>
        </w:rPr>
        <w:t>не молодой человек выглядит зажатым, скованным; челюсти сжаты, кривая изв</w:t>
      </w:r>
      <w:r w:rsidRPr="00397568">
        <w:rPr>
          <w:rFonts w:ascii="Arial" w:hAnsi="Arial" w:cs="Arial"/>
        </w:rPr>
        <w:t>и</w:t>
      </w:r>
      <w:r w:rsidRPr="00397568">
        <w:rPr>
          <w:rFonts w:ascii="Arial" w:hAnsi="Arial" w:cs="Arial"/>
        </w:rPr>
        <w:t>няющаяся улыбка, отсутствие движений во время всей сессии и ноги, будто пр</w:t>
      </w:r>
      <w:r w:rsidRPr="00397568">
        <w:rPr>
          <w:rFonts w:ascii="Arial" w:hAnsi="Arial" w:cs="Arial"/>
        </w:rPr>
        <w:t>и</w:t>
      </w:r>
      <w:r w:rsidRPr="00397568">
        <w:rPr>
          <w:rFonts w:ascii="Arial" w:hAnsi="Arial" w:cs="Arial"/>
        </w:rPr>
        <w:t>росшие к полу.</w:t>
      </w:r>
    </w:p>
    <w:p w:rsidR="002F3505" w:rsidRPr="00397568" w:rsidRDefault="002F3505" w:rsidP="002F3505">
      <w:pPr>
        <w:rPr>
          <w:rFonts w:ascii="Arial" w:hAnsi="Arial" w:cs="Arial"/>
        </w:rPr>
      </w:pPr>
      <w:r w:rsidRPr="00397568">
        <w:rPr>
          <w:rFonts w:ascii="Arial" w:hAnsi="Arial" w:cs="Arial"/>
        </w:rPr>
        <w:t>Ответ. В психотерапевтической работе обратить внимание на механизм прерыв</w:t>
      </w:r>
      <w:r w:rsidRPr="00397568">
        <w:rPr>
          <w:rFonts w:ascii="Arial" w:hAnsi="Arial" w:cs="Arial"/>
        </w:rPr>
        <w:t>а</w:t>
      </w:r>
      <w:r w:rsidRPr="00397568">
        <w:rPr>
          <w:rFonts w:ascii="Arial" w:hAnsi="Arial" w:cs="Arial"/>
        </w:rPr>
        <w:t>ния контакта с окружающей средой – ретрофлексия. Ретрофлексия поведения — это направление на себя того, что первоначально человек делал, пытался или х</w:t>
      </w:r>
      <w:r w:rsidRPr="00397568">
        <w:rPr>
          <w:rFonts w:ascii="Arial" w:hAnsi="Arial" w:cs="Arial"/>
        </w:rPr>
        <w:t>о</w:t>
      </w:r>
      <w:r w:rsidRPr="00397568">
        <w:rPr>
          <w:rFonts w:ascii="Arial" w:hAnsi="Arial" w:cs="Arial"/>
        </w:rPr>
        <w:t>тел делать другим людям или с ними.</w:t>
      </w:r>
    </w:p>
    <w:p w:rsidR="002F3505" w:rsidRPr="00397568" w:rsidRDefault="002F3505" w:rsidP="002F3505">
      <w:pPr>
        <w:rPr>
          <w:rFonts w:ascii="Arial" w:hAnsi="Arial" w:cs="Arial"/>
        </w:rPr>
      </w:pPr>
      <w:r w:rsidRPr="00397568">
        <w:rPr>
          <w:rFonts w:ascii="Arial" w:hAnsi="Arial" w:cs="Arial"/>
        </w:rPr>
        <w:t xml:space="preserve">Работа с ретрофлексией заключается в направлении </w:t>
      </w:r>
      <w:proofErr w:type="spellStart"/>
      <w:r w:rsidRPr="00397568">
        <w:rPr>
          <w:rFonts w:ascii="Arial" w:hAnsi="Arial" w:cs="Arial"/>
        </w:rPr>
        <w:t>ретрофлектирующего</w:t>
      </w:r>
      <w:proofErr w:type="spellEnd"/>
      <w:r w:rsidRPr="00397568">
        <w:rPr>
          <w:rFonts w:ascii="Arial" w:hAnsi="Arial" w:cs="Arial"/>
        </w:rPr>
        <w:t xml:space="preserve"> де</w:t>
      </w:r>
      <w:r w:rsidRPr="00397568">
        <w:rPr>
          <w:rFonts w:ascii="Arial" w:hAnsi="Arial" w:cs="Arial"/>
        </w:rPr>
        <w:t>й</w:t>
      </w:r>
      <w:r w:rsidRPr="00397568">
        <w:rPr>
          <w:rFonts w:ascii="Arial" w:hAnsi="Arial" w:cs="Arial"/>
        </w:rPr>
        <w:t>ствия изнутри наружу и состоит из нескольких фаз:</w:t>
      </w:r>
    </w:p>
    <w:p w:rsidR="002F3505" w:rsidRPr="00397568" w:rsidRDefault="002F3505" w:rsidP="002F3505">
      <w:pPr>
        <w:rPr>
          <w:rFonts w:ascii="Arial" w:hAnsi="Arial" w:cs="Arial"/>
        </w:rPr>
      </w:pPr>
      <w:r w:rsidRPr="00397568">
        <w:rPr>
          <w:rFonts w:ascii="Arial" w:hAnsi="Arial" w:cs="Arial"/>
        </w:rPr>
        <w:t>1) осознание ощущения;</w:t>
      </w:r>
    </w:p>
    <w:p w:rsidR="002F3505" w:rsidRPr="00397568" w:rsidRDefault="002F3505" w:rsidP="002F3505">
      <w:pPr>
        <w:rPr>
          <w:rFonts w:ascii="Arial" w:hAnsi="Arial" w:cs="Arial"/>
        </w:rPr>
      </w:pPr>
      <w:r w:rsidRPr="00397568">
        <w:rPr>
          <w:rFonts w:ascii="Arial" w:hAnsi="Arial" w:cs="Arial"/>
        </w:rPr>
        <w:t xml:space="preserve">2) </w:t>
      </w:r>
      <w:proofErr w:type="spellStart"/>
      <w:r w:rsidRPr="00397568">
        <w:rPr>
          <w:rFonts w:ascii="Arial" w:hAnsi="Arial" w:cs="Arial"/>
        </w:rPr>
        <w:t>осознавание</w:t>
      </w:r>
      <w:proofErr w:type="spellEnd"/>
      <w:r w:rsidRPr="00397568">
        <w:rPr>
          <w:rFonts w:ascii="Arial" w:hAnsi="Arial" w:cs="Arial"/>
        </w:rPr>
        <w:t xml:space="preserve"> чувств;</w:t>
      </w:r>
    </w:p>
    <w:p w:rsidR="002F3505" w:rsidRPr="00397568" w:rsidRDefault="002F3505" w:rsidP="002F3505">
      <w:pPr>
        <w:rPr>
          <w:rFonts w:ascii="Arial" w:hAnsi="Arial" w:cs="Arial"/>
        </w:rPr>
      </w:pPr>
      <w:r w:rsidRPr="00397568">
        <w:rPr>
          <w:rFonts w:ascii="Arial" w:hAnsi="Arial" w:cs="Arial"/>
        </w:rPr>
        <w:t>3) проекция чувства вовне;</w:t>
      </w:r>
    </w:p>
    <w:p w:rsidR="002F3505" w:rsidRPr="00397568" w:rsidRDefault="002F3505" w:rsidP="002F3505">
      <w:pPr>
        <w:rPr>
          <w:rFonts w:ascii="Arial" w:hAnsi="Arial" w:cs="Arial"/>
        </w:rPr>
      </w:pPr>
      <w:r w:rsidRPr="00397568">
        <w:rPr>
          <w:rFonts w:ascii="Arial" w:hAnsi="Arial" w:cs="Arial"/>
        </w:rPr>
        <w:t>4) установление адресата;</w:t>
      </w:r>
    </w:p>
    <w:p w:rsidR="002F3505" w:rsidRPr="00397568" w:rsidRDefault="002F3505" w:rsidP="002F3505">
      <w:pPr>
        <w:rPr>
          <w:rFonts w:ascii="Arial" w:hAnsi="Arial" w:cs="Arial"/>
        </w:rPr>
      </w:pPr>
      <w:r w:rsidRPr="00397568">
        <w:rPr>
          <w:rFonts w:ascii="Arial" w:hAnsi="Arial" w:cs="Arial"/>
        </w:rPr>
        <w:t xml:space="preserve">5) </w:t>
      </w:r>
      <w:proofErr w:type="spellStart"/>
      <w:r w:rsidRPr="00397568">
        <w:rPr>
          <w:rFonts w:ascii="Arial" w:hAnsi="Arial" w:cs="Arial"/>
        </w:rPr>
        <w:t>отреагирование</w:t>
      </w:r>
      <w:proofErr w:type="spellEnd"/>
      <w:r w:rsidRPr="00397568">
        <w:rPr>
          <w:rFonts w:ascii="Arial" w:hAnsi="Arial" w:cs="Arial"/>
        </w:rPr>
        <w:t>;</w:t>
      </w:r>
    </w:p>
    <w:p w:rsidR="002F3505" w:rsidRPr="00397568" w:rsidRDefault="002F3505" w:rsidP="002F3505">
      <w:pPr>
        <w:rPr>
          <w:rFonts w:ascii="Arial" w:hAnsi="Arial" w:cs="Arial"/>
        </w:rPr>
      </w:pPr>
      <w:r w:rsidRPr="00397568">
        <w:rPr>
          <w:rFonts w:ascii="Arial" w:hAnsi="Arial" w:cs="Arial"/>
        </w:rPr>
        <w:t>6) позитивный смысл действия, новые возможности.</w:t>
      </w:r>
    </w:p>
    <w:p w:rsidR="002F3505" w:rsidRPr="00397568" w:rsidRDefault="002F3505" w:rsidP="002F3505">
      <w:pPr>
        <w:rPr>
          <w:rFonts w:ascii="Arial" w:hAnsi="Arial" w:cs="Arial"/>
        </w:rPr>
      </w:pPr>
    </w:p>
    <w:p w:rsidR="002F3505" w:rsidRPr="00397568" w:rsidRDefault="002F3505" w:rsidP="002F3505">
      <w:pPr>
        <w:rPr>
          <w:rFonts w:ascii="Arial" w:hAnsi="Arial" w:cs="Arial"/>
        </w:rPr>
      </w:pPr>
      <w:r w:rsidRPr="00397568">
        <w:rPr>
          <w:rFonts w:ascii="Arial" w:hAnsi="Arial" w:cs="Arial"/>
          <w:b/>
          <w:bCs/>
        </w:rPr>
        <w:t>2. Ситуация.</w:t>
      </w:r>
      <w:r w:rsidRPr="00397568">
        <w:rPr>
          <w:rFonts w:ascii="Arial" w:hAnsi="Arial" w:cs="Arial"/>
        </w:rPr>
        <w:t xml:space="preserve">  Молодой человек, студент, 20-ти лет, нет собственных желаний, и</w:t>
      </w:r>
      <w:r w:rsidRPr="00397568">
        <w:rPr>
          <w:rFonts w:ascii="Arial" w:hAnsi="Arial" w:cs="Arial"/>
        </w:rPr>
        <w:t>н</w:t>
      </w:r>
      <w:r w:rsidRPr="00397568">
        <w:rPr>
          <w:rFonts w:ascii="Arial" w:hAnsi="Arial" w:cs="Arial"/>
        </w:rPr>
        <w:t xml:space="preserve">тересов, к 3-ему курсу появились задолженности по предметам. До поступления в </w:t>
      </w:r>
      <w:r w:rsidRPr="00397568">
        <w:rPr>
          <w:rFonts w:ascii="Arial" w:hAnsi="Arial" w:cs="Arial"/>
        </w:rPr>
        <w:lastRenderedPageBreak/>
        <w:t xml:space="preserve">военный вуз жил с мамой, которая решала все вопросы, касающиеся его обучения в школе; гардероба, питания, с кем дружить и выбор вуза. </w:t>
      </w:r>
    </w:p>
    <w:p w:rsidR="002F3505" w:rsidRPr="00397568" w:rsidRDefault="002F3505" w:rsidP="002F3505">
      <w:pPr>
        <w:rPr>
          <w:rFonts w:ascii="Arial" w:hAnsi="Arial" w:cs="Arial"/>
        </w:rPr>
      </w:pPr>
      <w:r w:rsidRPr="00397568">
        <w:rPr>
          <w:rFonts w:ascii="Arial" w:hAnsi="Arial" w:cs="Arial"/>
        </w:rPr>
        <w:t>Ответ. В психотерапевтической работе обратить внимание на механизм прерыв</w:t>
      </w:r>
      <w:r w:rsidRPr="00397568">
        <w:rPr>
          <w:rFonts w:ascii="Arial" w:hAnsi="Arial" w:cs="Arial"/>
        </w:rPr>
        <w:t>а</w:t>
      </w:r>
      <w:r w:rsidRPr="00397568">
        <w:rPr>
          <w:rFonts w:ascii="Arial" w:hAnsi="Arial" w:cs="Arial"/>
        </w:rPr>
        <w:t xml:space="preserve">ния контакта с окружающей средой - </w:t>
      </w:r>
      <w:proofErr w:type="spellStart"/>
      <w:r w:rsidRPr="00397568">
        <w:rPr>
          <w:rFonts w:ascii="Arial" w:hAnsi="Arial" w:cs="Arial"/>
        </w:rPr>
        <w:t>конфлуэнция</w:t>
      </w:r>
      <w:proofErr w:type="spellEnd"/>
      <w:r w:rsidRPr="00397568">
        <w:rPr>
          <w:rFonts w:ascii="Arial" w:hAnsi="Arial" w:cs="Arial"/>
        </w:rPr>
        <w:t xml:space="preserve">. </w:t>
      </w:r>
      <w:proofErr w:type="spellStart"/>
      <w:r w:rsidRPr="00397568">
        <w:rPr>
          <w:rFonts w:ascii="Arial" w:hAnsi="Arial" w:cs="Arial"/>
        </w:rPr>
        <w:t>Конфлуэнция</w:t>
      </w:r>
      <w:proofErr w:type="spellEnd"/>
      <w:r w:rsidRPr="00397568">
        <w:rPr>
          <w:rFonts w:ascii="Arial" w:hAnsi="Arial" w:cs="Arial"/>
        </w:rPr>
        <w:t xml:space="preserve"> (слияние) явл</w:t>
      </w:r>
      <w:r w:rsidRPr="00397568">
        <w:rPr>
          <w:rFonts w:ascii="Arial" w:hAnsi="Arial" w:cs="Arial"/>
        </w:rPr>
        <w:t>я</w:t>
      </w:r>
      <w:r w:rsidRPr="00397568">
        <w:rPr>
          <w:rFonts w:ascii="Arial" w:hAnsi="Arial" w:cs="Arial"/>
        </w:rPr>
        <w:t xml:space="preserve">ется опытом </w:t>
      </w:r>
      <w:proofErr w:type="spellStart"/>
      <w:r w:rsidRPr="00397568">
        <w:rPr>
          <w:rFonts w:ascii="Arial" w:hAnsi="Arial" w:cs="Arial"/>
        </w:rPr>
        <w:t>неразличения</w:t>
      </w:r>
      <w:proofErr w:type="spellEnd"/>
      <w:r w:rsidRPr="00397568">
        <w:rPr>
          <w:rFonts w:ascii="Arial" w:hAnsi="Arial" w:cs="Arial"/>
        </w:rPr>
        <w:t xml:space="preserve">, неконтакта и </w:t>
      </w:r>
      <w:proofErr w:type="spellStart"/>
      <w:r w:rsidRPr="00397568">
        <w:rPr>
          <w:rFonts w:ascii="Arial" w:hAnsi="Arial" w:cs="Arial"/>
        </w:rPr>
        <w:t>невстречи</w:t>
      </w:r>
      <w:proofErr w:type="spellEnd"/>
      <w:r w:rsidRPr="00397568">
        <w:rPr>
          <w:rFonts w:ascii="Arial" w:hAnsi="Arial" w:cs="Arial"/>
        </w:rPr>
        <w:t>, это опыт принадлежности, единства, совместности, неотделимости.</w:t>
      </w:r>
    </w:p>
    <w:p w:rsidR="002F3505" w:rsidRPr="00397568" w:rsidRDefault="002F3505" w:rsidP="002F3505">
      <w:pPr>
        <w:rPr>
          <w:rFonts w:ascii="Arial" w:hAnsi="Arial" w:cs="Arial"/>
        </w:rPr>
      </w:pPr>
      <w:r w:rsidRPr="00397568">
        <w:rPr>
          <w:rFonts w:ascii="Arial" w:hAnsi="Arial" w:cs="Arial"/>
        </w:rPr>
        <w:t xml:space="preserve">Опираясь на идеи </w:t>
      </w:r>
      <w:proofErr w:type="spellStart"/>
      <w:r w:rsidRPr="00397568">
        <w:rPr>
          <w:rFonts w:ascii="Arial" w:hAnsi="Arial" w:cs="Arial"/>
        </w:rPr>
        <w:t>гештальттеории</w:t>
      </w:r>
      <w:proofErr w:type="spellEnd"/>
      <w:r w:rsidRPr="00397568">
        <w:rPr>
          <w:rFonts w:ascii="Arial" w:hAnsi="Arial" w:cs="Arial"/>
        </w:rPr>
        <w:t xml:space="preserve"> желательно использовать следующие терапе</w:t>
      </w:r>
      <w:r w:rsidRPr="00397568">
        <w:rPr>
          <w:rFonts w:ascii="Arial" w:hAnsi="Arial" w:cs="Arial"/>
        </w:rPr>
        <w:t>в</w:t>
      </w:r>
      <w:r w:rsidRPr="00397568">
        <w:rPr>
          <w:rFonts w:ascii="Arial" w:hAnsi="Arial" w:cs="Arial"/>
        </w:rPr>
        <w:t xml:space="preserve">тические интервенции: </w:t>
      </w:r>
    </w:p>
    <w:p w:rsidR="002F3505" w:rsidRPr="00397568" w:rsidRDefault="002F3505" w:rsidP="002F3505">
      <w:pPr>
        <w:rPr>
          <w:rFonts w:ascii="Arial" w:hAnsi="Arial" w:cs="Arial"/>
        </w:rPr>
      </w:pPr>
      <w:r w:rsidRPr="00397568">
        <w:rPr>
          <w:rFonts w:ascii="Arial" w:hAnsi="Arial" w:cs="Arial"/>
        </w:rPr>
        <w:t xml:space="preserve">1) побуждение к </w:t>
      </w:r>
      <w:proofErr w:type="spellStart"/>
      <w:r w:rsidRPr="00397568">
        <w:rPr>
          <w:rFonts w:ascii="Arial" w:hAnsi="Arial" w:cs="Arial"/>
        </w:rPr>
        <w:t>осознаванию</w:t>
      </w:r>
      <w:proofErr w:type="spellEnd"/>
      <w:r w:rsidRPr="00397568">
        <w:rPr>
          <w:rFonts w:ascii="Arial" w:hAnsi="Arial" w:cs="Arial"/>
        </w:rPr>
        <w:t>; фокусировка на актуальном состоянии, что помог</w:t>
      </w:r>
      <w:r w:rsidRPr="00397568">
        <w:rPr>
          <w:rFonts w:ascii="Arial" w:hAnsi="Arial" w:cs="Arial"/>
        </w:rPr>
        <w:t>а</w:t>
      </w:r>
      <w:r w:rsidRPr="00397568">
        <w:rPr>
          <w:rFonts w:ascii="Arial" w:hAnsi="Arial" w:cs="Arial"/>
        </w:rPr>
        <w:t>ет клиенту обратить внимание на свои ощущения и чувства и найти элемент, к</w:t>
      </w:r>
      <w:r w:rsidRPr="00397568">
        <w:rPr>
          <w:rFonts w:ascii="Arial" w:hAnsi="Arial" w:cs="Arial"/>
        </w:rPr>
        <w:t>о</w:t>
      </w:r>
      <w:r w:rsidRPr="00397568">
        <w:rPr>
          <w:rFonts w:ascii="Arial" w:hAnsi="Arial" w:cs="Arial"/>
        </w:rPr>
        <w:t>торый он упустил ранее.</w:t>
      </w:r>
    </w:p>
    <w:p w:rsidR="002F3505" w:rsidRPr="00397568" w:rsidRDefault="002F3505" w:rsidP="002F3505">
      <w:pPr>
        <w:rPr>
          <w:rFonts w:ascii="Arial" w:hAnsi="Arial" w:cs="Arial"/>
        </w:rPr>
      </w:pPr>
      <w:r w:rsidRPr="00397568">
        <w:rPr>
          <w:rFonts w:ascii="Arial" w:hAnsi="Arial" w:cs="Arial"/>
        </w:rPr>
        <w:t xml:space="preserve">2) использование терапевтических интервенций, направленных на преодоление </w:t>
      </w:r>
      <w:proofErr w:type="spellStart"/>
      <w:r w:rsidRPr="00397568">
        <w:rPr>
          <w:rFonts w:ascii="Arial" w:hAnsi="Arial" w:cs="Arial"/>
        </w:rPr>
        <w:t>конфлуэнции</w:t>
      </w:r>
      <w:proofErr w:type="spellEnd"/>
      <w:r w:rsidRPr="00397568">
        <w:rPr>
          <w:rFonts w:ascii="Arial" w:hAnsi="Arial" w:cs="Arial"/>
        </w:rPr>
        <w:t>.  Клиенту предлагают произносить различные фразы, начинающи</w:t>
      </w:r>
      <w:r w:rsidRPr="00397568">
        <w:rPr>
          <w:rFonts w:ascii="Arial" w:hAnsi="Arial" w:cs="Arial"/>
        </w:rPr>
        <w:t>е</w:t>
      </w:r>
      <w:r w:rsidRPr="00397568">
        <w:rPr>
          <w:rFonts w:ascii="Arial" w:hAnsi="Arial" w:cs="Arial"/>
        </w:rPr>
        <w:t>ся с «Я хочу...» и «Я не хочу...» и осознавать свою реакцию: что вызывает протест, а что появление энергии и желание действовать</w:t>
      </w:r>
    </w:p>
    <w:p w:rsidR="002F3505" w:rsidRPr="00397568" w:rsidRDefault="002F3505" w:rsidP="002F3505">
      <w:pPr>
        <w:rPr>
          <w:rFonts w:ascii="Arial" w:hAnsi="Arial" w:cs="Arial"/>
        </w:rPr>
      </w:pPr>
      <w:r w:rsidRPr="00397568">
        <w:rPr>
          <w:rFonts w:ascii="Arial" w:hAnsi="Arial" w:cs="Arial"/>
        </w:rPr>
        <w:t xml:space="preserve">Суть терапевтических интервенций по отношению к </w:t>
      </w:r>
      <w:proofErr w:type="spellStart"/>
      <w:r w:rsidRPr="00397568">
        <w:rPr>
          <w:rFonts w:ascii="Arial" w:hAnsi="Arial" w:cs="Arial"/>
        </w:rPr>
        <w:t>конфлуэнции</w:t>
      </w:r>
      <w:proofErr w:type="spellEnd"/>
      <w:r w:rsidRPr="00397568">
        <w:rPr>
          <w:rFonts w:ascii="Arial" w:hAnsi="Arial" w:cs="Arial"/>
        </w:rPr>
        <w:t xml:space="preserve"> состоит в поб</w:t>
      </w:r>
      <w:r w:rsidRPr="00397568">
        <w:rPr>
          <w:rFonts w:ascii="Arial" w:hAnsi="Arial" w:cs="Arial"/>
        </w:rPr>
        <w:t>у</w:t>
      </w:r>
      <w:r w:rsidRPr="00397568">
        <w:rPr>
          <w:rFonts w:ascii="Arial" w:hAnsi="Arial" w:cs="Arial"/>
        </w:rPr>
        <w:t>ждении клиента осознавать, что у него существуют только ему принадлежащие потребности и чувства (как и потребности и чувства у других людей.</w:t>
      </w:r>
    </w:p>
    <w:p w:rsidR="002F3505" w:rsidRPr="00397568" w:rsidRDefault="002F3505" w:rsidP="002F3505">
      <w:pPr>
        <w:rPr>
          <w:rFonts w:ascii="Arial" w:hAnsi="Arial" w:cs="Arial"/>
        </w:rPr>
      </w:pPr>
    </w:p>
    <w:p w:rsidR="002F3505" w:rsidRPr="00397568" w:rsidRDefault="002F3505" w:rsidP="002F3505">
      <w:pPr>
        <w:rPr>
          <w:rFonts w:ascii="Arial" w:hAnsi="Arial" w:cs="Arial"/>
        </w:rPr>
      </w:pPr>
      <w:r w:rsidRPr="00397568">
        <w:rPr>
          <w:rFonts w:ascii="Arial" w:hAnsi="Arial" w:cs="Arial"/>
          <w:b/>
          <w:bCs/>
        </w:rPr>
        <w:t>3.  Ситуация</w:t>
      </w:r>
      <w:r w:rsidRPr="00397568">
        <w:rPr>
          <w:rFonts w:ascii="Arial" w:hAnsi="Arial" w:cs="Arial"/>
        </w:rPr>
        <w:t>.  К психологу обратился куратор курсантской группы с просьбой п</w:t>
      </w:r>
      <w:r w:rsidRPr="00397568">
        <w:rPr>
          <w:rFonts w:ascii="Arial" w:hAnsi="Arial" w:cs="Arial"/>
        </w:rPr>
        <w:t>о</w:t>
      </w:r>
      <w:r w:rsidRPr="00397568">
        <w:rPr>
          <w:rFonts w:ascii="Arial" w:hAnsi="Arial" w:cs="Arial"/>
        </w:rPr>
        <w:t>мочь разрешить межличностный конфликт, который возник между двумя курса</w:t>
      </w:r>
      <w:r w:rsidRPr="00397568">
        <w:rPr>
          <w:rFonts w:ascii="Arial" w:hAnsi="Arial" w:cs="Arial"/>
        </w:rPr>
        <w:t>н</w:t>
      </w:r>
      <w:r w:rsidRPr="00397568">
        <w:rPr>
          <w:rFonts w:ascii="Arial" w:hAnsi="Arial" w:cs="Arial"/>
        </w:rPr>
        <w:t xml:space="preserve">тами из группы. Каждый участник конфликта обвиняет другого в агрессивности, нетактичности. </w:t>
      </w:r>
    </w:p>
    <w:p w:rsidR="002F3505" w:rsidRPr="00397568" w:rsidRDefault="002F3505" w:rsidP="002F3505">
      <w:pPr>
        <w:rPr>
          <w:rFonts w:ascii="Arial" w:hAnsi="Arial" w:cs="Arial"/>
        </w:rPr>
      </w:pPr>
      <w:r w:rsidRPr="00397568">
        <w:rPr>
          <w:rFonts w:ascii="Arial" w:hAnsi="Arial" w:cs="Arial"/>
        </w:rPr>
        <w:t>Ответ. В психотерапевтической работе обратить внимание на механизм прерыв</w:t>
      </w:r>
      <w:r w:rsidRPr="00397568">
        <w:rPr>
          <w:rFonts w:ascii="Arial" w:hAnsi="Arial" w:cs="Arial"/>
        </w:rPr>
        <w:t>а</w:t>
      </w:r>
      <w:r w:rsidRPr="00397568">
        <w:rPr>
          <w:rFonts w:ascii="Arial" w:hAnsi="Arial" w:cs="Arial"/>
        </w:rPr>
        <w:t>ния контакта с окружающей средой - проекция. При проекции индивидуум отве</w:t>
      </w:r>
      <w:r w:rsidRPr="00397568">
        <w:rPr>
          <w:rFonts w:ascii="Arial" w:hAnsi="Arial" w:cs="Arial"/>
        </w:rPr>
        <w:t>р</w:t>
      </w:r>
      <w:r w:rsidRPr="00397568">
        <w:rPr>
          <w:rFonts w:ascii="Arial" w:hAnsi="Arial" w:cs="Arial"/>
        </w:rPr>
        <w:t>гает часть личности и  приписывает другому или образу другого те черты, от кот</w:t>
      </w:r>
      <w:r w:rsidRPr="00397568">
        <w:rPr>
          <w:rFonts w:ascii="Arial" w:hAnsi="Arial" w:cs="Arial"/>
        </w:rPr>
        <w:t>о</w:t>
      </w:r>
      <w:r w:rsidRPr="00397568">
        <w:rPr>
          <w:rFonts w:ascii="Arial" w:hAnsi="Arial" w:cs="Arial"/>
        </w:rPr>
        <w:t>рых он отказывается, не признавая их как собственные и , которые оправдывают его собственные.   Для того чтобы личность ощутила себя целостной, проекция должна быть присвоена. Способов присвоения два. Если проекция касается чувств другого человека, то терапевт может побудить клиента</w:t>
      </w:r>
    </w:p>
    <w:p w:rsidR="002F3505" w:rsidRPr="00397568" w:rsidRDefault="002F3505" w:rsidP="002F3505">
      <w:pPr>
        <w:rPr>
          <w:rFonts w:ascii="Arial" w:hAnsi="Arial" w:cs="Arial"/>
        </w:rPr>
      </w:pPr>
      <w:r w:rsidRPr="00397568">
        <w:rPr>
          <w:rFonts w:ascii="Arial" w:hAnsi="Arial" w:cs="Arial"/>
        </w:rPr>
        <w:t>1) узнать, что другой чувствует по отношению к нему, и осознать, что это его со</w:t>
      </w:r>
      <w:r w:rsidRPr="00397568">
        <w:rPr>
          <w:rFonts w:ascii="Arial" w:hAnsi="Arial" w:cs="Arial"/>
        </w:rPr>
        <w:t>б</w:t>
      </w:r>
      <w:r w:rsidRPr="00397568">
        <w:rPr>
          <w:rFonts w:ascii="Arial" w:hAnsi="Arial" w:cs="Arial"/>
        </w:rPr>
        <w:t>ственное отвергаемое чувство (в индивидуальном или групповом варианте);</w:t>
      </w:r>
    </w:p>
    <w:p w:rsidR="002F3505" w:rsidRPr="00397568" w:rsidRDefault="002F3505" w:rsidP="002F3505">
      <w:pPr>
        <w:rPr>
          <w:rFonts w:ascii="Arial" w:hAnsi="Arial" w:cs="Arial"/>
        </w:rPr>
      </w:pPr>
      <w:r w:rsidRPr="00397568">
        <w:rPr>
          <w:rFonts w:ascii="Arial" w:hAnsi="Arial" w:cs="Arial"/>
        </w:rPr>
        <w:t>2) примерить его на себя и понять, что это его собственное чувство или качество.</w:t>
      </w:r>
    </w:p>
    <w:p w:rsidR="002F3505" w:rsidRDefault="002F3505" w:rsidP="002F3505">
      <w:pPr>
        <w:jc w:val="both"/>
      </w:pPr>
    </w:p>
    <w:p w:rsidR="002F3505" w:rsidRPr="00397568" w:rsidRDefault="002F3505" w:rsidP="002F3505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</w:rPr>
      </w:pPr>
      <w:r w:rsidRPr="00397568">
        <w:rPr>
          <w:rFonts w:ascii="Arial" w:eastAsia="Arial" w:hAnsi="Arial" w:cs="Arial"/>
          <w:b/>
          <w:bCs/>
        </w:rPr>
        <w:t>Критерии и шкалы оценивания заданий ФОС:</w:t>
      </w:r>
    </w:p>
    <w:p w:rsidR="002F3505" w:rsidRPr="005A02AF" w:rsidRDefault="002F3505" w:rsidP="002F3505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Arial" w:eastAsia="Arial" w:hAnsi="Arial" w:cs="Arial"/>
        </w:rPr>
      </w:pPr>
      <w:r w:rsidRPr="005A02AF">
        <w:rPr>
          <w:rFonts w:ascii="Arial" w:eastAsia="Arial" w:hAnsi="Arial" w:cs="Arial"/>
        </w:rPr>
        <w:t>Для оценивания выполнения заданий используется балльная шкала:</w:t>
      </w:r>
    </w:p>
    <w:p w:rsidR="002F3505" w:rsidRPr="005A02AF" w:rsidRDefault="002F3505" w:rsidP="002F3505">
      <w:pPr>
        <w:widowControl w:val="0"/>
        <w:tabs>
          <w:tab w:val="left" w:pos="993"/>
        </w:tabs>
        <w:autoSpaceDE w:val="0"/>
        <w:autoSpaceDN w:val="0"/>
        <w:jc w:val="both"/>
        <w:rPr>
          <w:rFonts w:ascii="Arial" w:eastAsia="Arial" w:hAnsi="Arial" w:cs="Arial"/>
          <w:u w:val="single"/>
        </w:rPr>
      </w:pPr>
      <w:r w:rsidRPr="005A02AF">
        <w:rPr>
          <w:rFonts w:ascii="Arial" w:eastAsia="Arial" w:hAnsi="Arial" w:cs="Arial"/>
          <w:u w:val="single"/>
        </w:rPr>
        <w:t xml:space="preserve">1) </w:t>
      </w:r>
      <w:r w:rsidRPr="005A02AF">
        <w:rPr>
          <w:rFonts w:ascii="Arial" w:eastAsia="Arial" w:hAnsi="Arial" w:cs="Arial"/>
          <w:color w:val="000000"/>
          <w:u w:val="single"/>
        </w:rPr>
        <w:t>закрытые задания (тестовые, средний уровень сложности)</w:t>
      </w:r>
      <w:r w:rsidRPr="005A02AF">
        <w:rPr>
          <w:rFonts w:ascii="Arial" w:eastAsia="Arial" w:hAnsi="Arial" w:cs="Arial"/>
          <w:u w:val="single"/>
        </w:rPr>
        <w:t>:</w:t>
      </w:r>
    </w:p>
    <w:p w:rsidR="002F3505" w:rsidRPr="005A02AF" w:rsidRDefault="002F3505" w:rsidP="002F3505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ind w:left="567"/>
        <w:contextualSpacing/>
        <w:jc w:val="both"/>
        <w:rPr>
          <w:rFonts w:ascii="Arial" w:eastAsia="Arial" w:hAnsi="Arial" w:cs="Arial"/>
        </w:rPr>
      </w:pPr>
      <w:r w:rsidRPr="005A02AF">
        <w:rPr>
          <w:rFonts w:ascii="Arial" w:eastAsia="Arial" w:hAnsi="Arial" w:cs="Arial"/>
        </w:rPr>
        <w:t>1 балл – указан верный ответ;</w:t>
      </w:r>
    </w:p>
    <w:p w:rsidR="002F3505" w:rsidRPr="005A02AF" w:rsidRDefault="002F3505" w:rsidP="002F3505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ind w:left="567"/>
        <w:contextualSpacing/>
        <w:jc w:val="both"/>
        <w:rPr>
          <w:rFonts w:ascii="Arial" w:eastAsia="Arial" w:hAnsi="Arial" w:cs="Arial"/>
        </w:rPr>
      </w:pPr>
      <w:r w:rsidRPr="005A02AF">
        <w:rPr>
          <w:rFonts w:ascii="Arial" w:eastAsia="Arial" w:hAnsi="Arial" w:cs="Arial"/>
        </w:rPr>
        <w:t>0 баллов – указан неверный ответ (полностью или частично неверный).</w:t>
      </w:r>
    </w:p>
    <w:p w:rsidR="002F3505" w:rsidRPr="005A02AF" w:rsidRDefault="002F3505" w:rsidP="002F3505">
      <w:pPr>
        <w:widowControl w:val="0"/>
        <w:tabs>
          <w:tab w:val="right" w:leader="underscore" w:pos="9639"/>
        </w:tabs>
        <w:autoSpaceDE w:val="0"/>
        <w:autoSpaceDN w:val="0"/>
        <w:jc w:val="both"/>
        <w:rPr>
          <w:rFonts w:ascii="Arial" w:eastAsia="Arial" w:hAnsi="Arial" w:cs="Arial"/>
          <w:color w:val="000000"/>
          <w:u w:val="single"/>
        </w:rPr>
      </w:pPr>
      <w:r w:rsidRPr="005A02AF">
        <w:rPr>
          <w:rFonts w:ascii="Arial" w:eastAsia="Arial" w:hAnsi="Arial" w:cs="Arial"/>
          <w:color w:val="000000"/>
          <w:u w:val="single"/>
        </w:rPr>
        <w:t>2) открытые задания (тестовые, повышенный уровень сложности):</w:t>
      </w:r>
    </w:p>
    <w:p w:rsidR="002F3505" w:rsidRPr="005A02AF" w:rsidRDefault="002F3505" w:rsidP="002F3505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ind w:left="567"/>
        <w:contextualSpacing/>
        <w:jc w:val="both"/>
        <w:rPr>
          <w:rFonts w:ascii="Arial" w:eastAsia="Arial" w:hAnsi="Arial" w:cs="Arial"/>
        </w:rPr>
      </w:pPr>
      <w:r w:rsidRPr="005A02AF">
        <w:rPr>
          <w:rFonts w:ascii="Arial" w:eastAsia="Arial" w:hAnsi="Arial" w:cs="Arial"/>
        </w:rPr>
        <w:t>2 балла – указан верный ответ;</w:t>
      </w:r>
    </w:p>
    <w:p w:rsidR="002F3505" w:rsidRPr="005A02AF" w:rsidRDefault="002F3505" w:rsidP="002F3505">
      <w:pPr>
        <w:widowControl w:val="0"/>
        <w:numPr>
          <w:ilvl w:val="0"/>
          <w:numId w:val="25"/>
        </w:numPr>
        <w:tabs>
          <w:tab w:val="left" w:pos="851"/>
          <w:tab w:val="right" w:leader="underscore" w:pos="9639"/>
        </w:tabs>
        <w:autoSpaceDE w:val="0"/>
        <w:autoSpaceDN w:val="0"/>
        <w:ind w:left="567"/>
        <w:contextualSpacing/>
        <w:jc w:val="both"/>
        <w:rPr>
          <w:rFonts w:ascii="Arial" w:eastAsia="Arial" w:hAnsi="Arial" w:cs="Arial"/>
          <w:color w:val="000000"/>
        </w:rPr>
      </w:pPr>
      <w:r w:rsidRPr="005A02AF">
        <w:rPr>
          <w:rFonts w:ascii="Arial" w:eastAsia="Arial" w:hAnsi="Arial" w:cs="Arial"/>
        </w:rPr>
        <w:t>0 баллов – указан неверный ответ (полностью или частично неверный).</w:t>
      </w:r>
    </w:p>
    <w:p w:rsidR="002F3505" w:rsidRPr="005A02AF" w:rsidRDefault="002F3505" w:rsidP="002F3505">
      <w:pPr>
        <w:widowControl w:val="0"/>
        <w:tabs>
          <w:tab w:val="left" w:pos="851"/>
          <w:tab w:val="right" w:leader="underscore" w:pos="9639"/>
        </w:tabs>
        <w:autoSpaceDE w:val="0"/>
        <w:autoSpaceDN w:val="0"/>
        <w:jc w:val="both"/>
        <w:rPr>
          <w:rFonts w:ascii="Arial" w:eastAsia="Arial" w:hAnsi="Arial" w:cs="Arial"/>
          <w:color w:val="000000"/>
        </w:rPr>
      </w:pPr>
      <w:r w:rsidRPr="005A02AF">
        <w:rPr>
          <w:rFonts w:ascii="Arial" w:eastAsia="Arial" w:hAnsi="Arial" w:cs="Arial"/>
          <w:color w:val="000000"/>
          <w:u w:val="single"/>
        </w:rPr>
        <w:t>3) открытые задания (мини-кейсы, средний уровень сложности):</w:t>
      </w:r>
    </w:p>
    <w:p w:rsidR="002F3505" w:rsidRPr="005A02AF" w:rsidRDefault="002F3505" w:rsidP="002F350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ind w:left="567"/>
        <w:contextualSpacing/>
        <w:jc w:val="both"/>
        <w:rPr>
          <w:rFonts w:ascii="Arial" w:eastAsia="Arial" w:hAnsi="Arial" w:cs="Arial"/>
          <w:color w:val="000000"/>
        </w:rPr>
      </w:pPr>
      <w:r w:rsidRPr="005A02AF">
        <w:rPr>
          <w:rFonts w:ascii="Arial" w:eastAsia="Arial" w:hAnsi="Arial" w:cs="Arial"/>
          <w:color w:val="000000"/>
        </w:rPr>
        <w:t>5 баллов – задание выполнено верно (получен правильный ответ, обоснован (аргументирован) ход выполнения (при необходимости));</w:t>
      </w:r>
    </w:p>
    <w:p w:rsidR="002F3505" w:rsidRPr="005A02AF" w:rsidRDefault="002F3505" w:rsidP="002F350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ind w:left="567"/>
        <w:contextualSpacing/>
        <w:jc w:val="both"/>
        <w:rPr>
          <w:rFonts w:ascii="Arial" w:eastAsia="Arial" w:hAnsi="Arial" w:cs="Arial"/>
          <w:color w:val="000000"/>
        </w:rPr>
      </w:pPr>
      <w:r w:rsidRPr="005A02AF">
        <w:rPr>
          <w:rFonts w:ascii="Arial" w:eastAsia="Arial" w:hAnsi="Arial" w:cs="Arial"/>
          <w:color w:val="000000"/>
        </w:rPr>
        <w:t>2 балла – выполнение задания содержит незначительные ошибки, но прив</w:t>
      </w:r>
      <w:r w:rsidRPr="005A02AF">
        <w:rPr>
          <w:rFonts w:ascii="Arial" w:eastAsia="Arial" w:hAnsi="Arial" w:cs="Arial"/>
          <w:color w:val="000000"/>
        </w:rPr>
        <w:t>е</w:t>
      </w:r>
      <w:r w:rsidRPr="005A02AF">
        <w:rPr>
          <w:rFonts w:ascii="Arial" w:eastAsia="Arial" w:hAnsi="Arial" w:cs="Arial"/>
          <w:color w:val="000000"/>
        </w:rPr>
        <w:t>ден правильный ход рассуждений, или получен верный ответ, но отсутствует обоснование хода его выполнения (если оно было необходимым), или зад</w:t>
      </w:r>
      <w:r w:rsidRPr="005A02AF">
        <w:rPr>
          <w:rFonts w:ascii="Arial" w:eastAsia="Arial" w:hAnsi="Arial" w:cs="Arial"/>
          <w:color w:val="000000"/>
        </w:rPr>
        <w:t>а</w:t>
      </w:r>
      <w:r w:rsidRPr="005A02AF">
        <w:rPr>
          <w:rFonts w:ascii="Arial" w:eastAsia="Arial" w:hAnsi="Arial" w:cs="Arial"/>
          <w:color w:val="000000"/>
        </w:rPr>
        <w:t>ние выполнено не полностью, но получены промежуточные (частичные) р</w:t>
      </w:r>
      <w:r w:rsidRPr="005A02AF">
        <w:rPr>
          <w:rFonts w:ascii="Arial" w:eastAsia="Arial" w:hAnsi="Arial" w:cs="Arial"/>
          <w:color w:val="000000"/>
        </w:rPr>
        <w:t>е</w:t>
      </w:r>
      <w:r w:rsidRPr="005A02AF">
        <w:rPr>
          <w:rFonts w:ascii="Arial" w:eastAsia="Arial" w:hAnsi="Arial" w:cs="Arial"/>
          <w:color w:val="000000"/>
        </w:rPr>
        <w:t>зультаты, отражающие правильность хода выполнения задания, или, в сл</w:t>
      </w:r>
      <w:r w:rsidRPr="005A02AF">
        <w:rPr>
          <w:rFonts w:ascii="Arial" w:eastAsia="Arial" w:hAnsi="Arial" w:cs="Arial"/>
          <w:color w:val="000000"/>
        </w:rPr>
        <w:t>у</w:t>
      </w:r>
      <w:r w:rsidRPr="005A02AF">
        <w:rPr>
          <w:rFonts w:ascii="Arial" w:eastAsia="Arial" w:hAnsi="Arial" w:cs="Arial"/>
          <w:color w:val="000000"/>
        </w:rPr>
        <w:t xml:space="preserve">чае если задание состоит из выполнения нескольких </w:t>
      </w:r>
      <w:proofErr w:type="spellStart"/>
      <w:r w:rsidRPr="005A02AF">
        <w:rPr>
          <w:rFonts w:ascii="Arial" w:eastAsia="Arial" w:hAnsi="Arial" w:cs="Arial"/>
          <w:color w:val="000000"/>
        </w:rPr>
        <w:t>подзаданий</w:t>
      </w:r>
      <w:proofErr w:type="spellEnd"/>
      <w:r w:rsidRPr="005A02AF">
        <w:rPr>
          <w:rFonts w:ascii="Arial" w:eastAsia="Arial" w:hAnsi="Arial" w:cs="Arial"/>
          <w:color w:val="000000"/>
        </w:rPr>
        <w:t>, верно в</w:t>
      </w:r>
      <w:r w:rsidRPr="005A02AF">
        <w:rPr>
          <w:rFonts w:ascii="Arial" w:eastAsia="Arial" w:hAnsi="Arial" w:cs="Arial"/>
          <w:color w:val="000000"/>
        </w:rPr>
        <w:t>ы</w:t>
      </w:r>
      <w:r w:rsidRPr="005A02AF">
        <w:rPr>
          <w:rFonts w:ascii="Arial" w:eastAsia="Arial" w:hAnsi="Arial" w:cs="Arial"/>
          <w:color w:val="000000"/>
        </w:rPr>
        <w:t xml:space="preserve">полнено 50% таких </w:t>
      </w:r>
      <w:proofErr w:type="spellStart"/>
      <w:r w:rsidRPr="005A02AF">
        <w:rPr>
          <w:rFonts w:ascii="Arial" w:eastAsia="Arial" w:hAnsi="Arial" w:cs="Arial"/>
          <w:color w:val="000000"/>
        </w:rPr>
        <w:t>подзаданий</w:t>
      </w:r>
      <w:proofErr w:type="spellEnd"/>
      <w:r w:rsidRPr="005A02AF">
        <w:rPr>
          <w:rFonts w:ascii="Arial" w:eastAsia="Arial" w:hAnsi="Arial" w:cs="Arial"/>
          <w:color w:val="000000"/>
        </w:rPr>
        <w:t>;</w:t>
      </w:r>
    </w:p>
    <w:p w:rsidR="002F3505" w:rsidRPr="005A02AF" w:rsidRDefault="002F3505" w:rsidP="002F3505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ind w:left="567"/>
        <w:contextualSpacing/>
        <w:jc w:val="both"/>
        <w:rPr>
          <w:rFonts w:ascii="Arial" w:eastAsia="Arial" w:hAnsi="Arial" w:cs="Arial"/>
        </w:rPr>
      </w:pPr>
      <w:r w:rsidRPr="005A02AF">
        <w:rPr>
          <w:rFonts w:ascii="Arial" w:eastAsia="Arial" w:hAnsi="Arial" w:cs="Arial"/>
          <w:color w:val="000000"/>
        </w:rPr>
        <w:lastRenderedPageBreak/>
        <w:t>0 баллов – задание не выполнено или выполнено неверно (получен непр</w:t>
      </w:r>
      <w:r w:rsidRPr="005A02AF">
        <w:rPr>
          <w:rFonts w:ascii="Arial" w:eastAsia="Arial" w:hAnsi="Arial" w:cs="Arial"/>
          <w:color w:val="000000"/>
        </w:rPr>
        <w:t>а</w:t>
      </w:r>
      <w:r w:rsidRPr="005A02AF">
        <w:rPr>
          <w:rFonts w:ascii="Arial" w:eastAsia="Arial" w:hAnsi="Arial" w:cs="Arial"/>
          <w:color w:val="000000"/>
        </w:rPr>
        <w:t>вильный ответ, ход выполнения ошибочен или содержит грубые ошибки).</w:t>
      </w:r>
    </w:p>
    <w:p w:rsidR="002F3505" w:rsidRPr="005A02AF" w:rsidRDefault="002F3505" w:rsidP="002F3505">
      <w:pPr>
        <w:widowControl w:val="0"/>
        <w:tabs>
          <w:tab w:val="left" w:pos="1134"/>
        </w:tabs>
        <w:autoSpaceDE w:val="0"/>
        <w:autoSpaceDN w:val="0"/>
        <w:jc w:val="both"/>
        <w:rPr>
          <w:rFonts w:ascii="Arial" w:eastAsia="Arial" w:hAnsi="Arial" w:cs="Arial"/>
          <w:bCs/>
          <w:iCs/>
        </w:rPr>
      </w:pPr>
    </w:p>
    <w:p w:rsidR="002F3505" w:rsidRPr="005A02AF" w:rsidRDefault="002F3505" w:rsidP="002F3505">
      <w:pPr>
        <w:widowControl w:val="0"/>
        <w:tabs>
          <w:tab w:val="left" w:pos="1134"/>
        </w:tabs>
        <w:autoSpaceDE w:val="0"/>
        <w:autoSpaceDN w:val="0"/>
        <w:jc w:val="both"/>
        <w:rPr>
          <w:rFonts w:ascii="Arial" w:eastAsia="Arial" w:hAnsi="Arial" w:cs="Arial"/>
          <w:b/>
        </w:rPr>
      </w:pPr>
      <w:r w:rsidRPr="005A02AF">
        <w:rPr>
          <w:rFonts w:ascii="Arial" w:eastAsia="Arial" w:hAnsi="Arial" w:cs="Arial"/>
          <w:b/>
          <w:bCs/>
          <w:iCs/>
        </w:rPr>
        <w:t>Задания раздела 20.3 рекомендуются к использованию при проведении д</w:t>
      </w:r>
      <w:r w:rsidRPr="005A02AF">
        <w:rPr>
          <w:rFonts w:ascii="Arial" w:eastAsia="Arial" w:hAnsi="Arial" w:cs="Arial"/>
          <w:b/>
          <w:bCs/>
          <w:iCs/>
        </w:rPr>
        <w:t>и</w:t>
      </w:r>
      <w:r w:rsidRPr="005A02AF">
        <w:rPr>
          <w:rFonts w:ascii="Arial" w:eastAsia="Arial" w:hAnsi="Arial" w:cs="Arial"/>
          <w:b/>
          <w:bCs/>
          <w:iCs/>
        </w:rPr>
        <w:t>агностических работ с целью оценки остаточных результатов освоения да</w:t>
      </w:r>
      <w:r w:rsidRPr="005A02AF">
        <w:rPr>
          <w:rFonts w:ascii="Arial" w:eastAsia="Arial" w:hAnsi="Arial" w:cs="Arial"/>
          <w:b/>
          <w:bCs/>
          <w:iCs/>
        </w:rPr>
        <w:t>н</w:t>
      </w:r>
      <w:r w:rsidRPr="005A02AF">
        <w:rPr>
          <w:rFonts w:ascii="Arial" w:eastAsia="Arial" w:hAnsi="Arial" w:cs="Arial"/>
          <w:b/>
          <w:bCs/>
          <w:iCs/>
        </w:rPr>
        <w:t>ной дисциплины (знаний, умений, навыков)</w:t>
      </w:r>
      <w:r w:rsidRPr="005A02AF">
        <w:rPr>
          <w:rFonts w:ascii="Arial" w:eastAsia="Arial" w:hAnsi="Arial" w:cs="Arial"/>
          <w:b/>
        </w:rPr>
        <w:t>.</w:t>
      </w:r>
    </w:p>
    <w:p w:rsidR="00C23A65" w:rsidRPr="00633614" w:rsidRDefault="00C23A65" w:rsidP="002F3505">
      <w:pPr>
        <w:tabs>
          <w:tab w:val="center" w:pos="4536"/>
          <w:tab w:val="right" w:pos="9072"/>
        </w:tabs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23A65" w:rsidRPr="00633614" w:rsidSect="00917F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11"/>
    <w:multiLevelType w:val="hybridMultilevel"/>
    <w:tmpl w:val="6AC44372"/>
    <w:lvl w:ilvl="0" w:tplc="3C6C84DC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8120A3"/>
    <w:multiLevelType w:val="hybridMultilevel"/>
    <w:tmpl w:val="7DC44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3579C"/>
    <w:multiLevelType w:val="hybridMultilevel"/>
    <w:tmpl w:val="66B8FB62"/>
    <w:lvl w:ilvl="0" w:tplc="51967914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>
    <w:nsid w:val="166B3351"/>
    <w:multiLevelType w:val="hybridMultilevel"/>
    <w:tmpl w:val="6D2A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A6E2B"/>
    <w:multiLevelType w:val="hybridMultilevel"/>
    <w:tmpl w:val="D814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F3D58"/>
    <w:multiLevelType w:val="hybridMultilevel"/>
    <w:tmpl w:val="446C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26C1D"/>
    <w:multiLevelType w:val="hybridMultilevel"/>
    <w:tmpl w:val="4A0E4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116B5"/>
    <w:multiLevelType w:val="hybridMultilevel"/>
    <w:tmpl w:val="E9EC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760FB"/>
    <w:multiLevelType w:val="hybridMultilevel"/>
    <w:tmpl w:val="C4F8F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20912"/>
    <w:multiLevelType w:val="hybridMultilevel"/>
    <w:tmpl w:val="5A20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4466A7"/>
    <w:multiLevelType w:val="multilevel"/>
    <w:tmpl w:val="4AF63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30272E2"/>
    <w:multiLevelType w:val="hybridMultilevel"/>
    <w:tmpl w:val="36BC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44439"/>
    <w:multiLevelType w:val="hybridMultilevel"/>
    <w:tmpl w:val="5F3ACB20"/>
    <w:lvl w:ilvl="0" w:tplc="6228114E">
      <w:start w:val="2"/>
      <w:numFmt w:val="decimalZero"/>
      <w:lvlText w:val="%1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D04EA8"/>
    <w:multiLevelType w:val="multilevel"/>
    <w:tmpl w:val="5FC6CA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481168B1"/>
    <w:multiLevelType w:val="hybridMultilevel"/>
    <w:tmpl w:val="6E8A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157BB"/>
    <w:multiLevelType w:val="hybridMultilevel"/>
    <w:tmpl w:val="CE48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D6B40"/>
    <w:multiLevelType w:val="hybridMultilevel"/>
    <w:tmpl w:val="5DF4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30BE8"/>
    <w:multiLevelType w:val="hybridMultilevel"/>
    <w:tmpl w:val="5DF4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50F4621"/>
    <w:multiLevelType w:val="hybridMultilevel"/>
    <w:tmpl w:val="6284EB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68D6983"/>
    <w:multiLevelType w:val="hybridMultilevel"/>
    <w:tmpl w:val="24AAD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3D6BD6"/>
    <w:multiLevelType w:val="hybridMultilevel"/>
    <w:tmpl w:val="8710F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DF3536"/>
    <w:multiLevelType w:val="hybridMultilevel"/>
    <w:tmpl w:val="AE5A3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8F368B"/>
    <w:multiLevelType w:val="hybridMultilevel"/>
    <w:tmpl w:val="7AD25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33098E"/>
    <w:multiLevelType w:val="hybridMultilevel"/>
    <w:tmpl w:val="3BFC7F62"/>
    <w:lvl w:ilvl="0" w:tplc="1AD48E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5"/>
  </w:num>
  <w:num w:numId="5">
    <w:abstractNumId w:val="16"/>
  </w:num>
  <w:num w:numId="6">
    <w:abstractNumId w:val="2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"/>
  </w:num>
  <w:num w:numId="11">
    <w:abstractNumId w:val="4"/>
  </w:num>
  <w:num w:numId="12">
    <w:abstractNumId w:val="14"/>
  </w:num>
  <w:num w:numId="13">
    <w:abstractNumId w:val="23"/>
  </w:num>
  <w:num w:numId="14">
    <w:abstractNumId w:val="5"/>
  </w:num>
  <w:num w:numId="15">
    <w:abstractNumId w:val="13"/>
  </w:num>
  <w:num w:numId="16">
    <w:abstractNumId w:val="6"/>
  </w:num>
  <w:num w:numId="17">
    <w:abstractNumId w:val="0"/>
  </w:num>
  <w:num w:numId="18">
    <w:abstractNumId w:val="1"/>
  </w:num>
  <w:num w:numId="19">
    <w:abstractNumId w:val="22"/>
  </w:num>
  <w:num w:numId="20">
    <w:abstractNumId w:val="21"/>
  </w:num>
  <w:num w:numId="21">
    <w:abstractNumId w:val="8"/>
  </w:num>
  <w:num w:numId="22">
    <w:abstractNumId w:val="2"/>
  </w:num>
  <w:num w:numId="23">
    <w:abstractNumId w:val="20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357"/>
  <w:doNotHyphenateCaps/>
  <w:characterSpacingControl w:val="doNotCompress"/>
  <w:compat/>
  <w:rsids>
    <w:rsidRoot w:val="005F524F"/>
    <w:rsid w:val="00012B3E"/>
    <w:rsid w:val="000A6878"/>
    <w:rsid w:val="000B7D39"/>
    <w:rsid w:val="000C1F00"/>
    <w:rsid w:val="000C3AEB"/>
    <w:rsid w:val="000D3E49"/>
    <w:rsid w:val="000E35C9"/>
    <w:rsid w:val="000E4AA3"/>
    <w:rsid w:val="00107BB3"/>
    <w:rsid w:val="001F05F6"/>
    <w:rsid w:val="002510D7"/>
    <w:rsid w:val="002679DD"/>
    <w:rsid w:val="0027390B"/>
    <w:rsid w:val="002B11D6"/>
    <w:rsid w:val="002B73AA"/>
    <w:rsid w:val="002F3505"/>
    <w:rsid w:val="00323314"/>
    <w:rsid w:val="00360D6A"/>
    <w:rsid w:val="00375BF5"/>
    <w:rsid w:val="00384E69"/>
    <w:rsid w:val="003A2077"/>
    <w:rsid w:val="003E20DA"/>
    <w:rsid w:val="004142E0"/>
    <w:rsid w:val="00425898"/>
    <w:rsid w:val="0043100A"/>
    <w:rsid w:val="00441C05"/>
    <w:rsid w:val="004814EE"/>
    <w:rsid w:val="00493E03"/>
    <w:rsid w:val="004C4BA4"/>
    <w:rsid w:val="00501534"/>
    <w:rsid w:val="0051752D"/>
    <w:rsid w:val="00532A11"/>
    <w:rsid w:val="005338B5"/>
    <w:rsid w:val="005409EC"/>
    <w:rsid w:val="00585AEA"/>
    <w:rsid w:val="005B45C3"/>
    <w:rsid w:val="005D1250"/>
    <w:rsid w:val="005D4A34"/>
    <w:rsid w:val="005F524F"/>
    <w:rsid w:val="00633614"/>
    <w:rsid w:val="0064685B"/>
    <w:rsid w:val="00663851"/>
    <w:rsid w:val="006952A8"/>
    <w:rsid w:val="00697055"/>
    <w:rsid w:val="006C3B3E"/>
    <w:rsid w:val="006E49A9"/>
    <w:rsid w:val="0073784A"/>
    <w:rsid w:val="00737D30"/>
    <w:rsid w:val="007441C8"/>
    <w:rsid w:val="007A1873"/>
    <w:rsid w:val="007A536E"/>
    <w:rsid w:val="00811245"/>
    <w:rsid w:val="008364E5"/>
    <w:rsid w:val="008E1986"/>
    <w:rsid w:val="008E7E58"/>
    <w:rsid w:val="00917FD0"/>
    <w:rsid w:val="0098455A"/>
    <w:rsid w:val="009B2830"/>
    <w:rsid w:val="009C357D"/>
    <w:rsid w:val="00A20C13"/>
    <w:rsid w:val="00A27841"/>
    <w:rsid w:val="00A71092"/>
    <w:rsid w:val="00AA5FEF"/>
    <w:rsid w:val="00AA7CE5"/>
    <w:rsid w:val="00AB4063"/>
    <w:rsid w:val="00AC0EB9"/>
    <w:rsid w:val="00AC58A0"/>
    <w:rsid w:val="00AF327D"/>
    <w:rsid w:val="00B177E5"/>
    <w:rsid w:val="00B2203B"/>
    <w:rsid w:val="00B27004"/>
    <w:rsid w:val="00B44DAE"/>
    <w:rsid w:val="00B86554"/>
    <w:rsid w:val="00BA7C5C"/>
    <w:rsid w:val="00BC43E6"/>
    <w:rsid w:val="00BF51CE"/>
    <w:rsid w:val="00C05E58"/>
    <w:rsid w:val="00C20C45"/>
    <w:rsid w:val="00C23A65"/>
    <w:rsid w:val="00C27F55"/>
    <w:rsid w:val="00CA354E"/>
    <w:rsid w:val="00D41924"/>
    <w:rsid w:val="00D53901"/>
    <w:rsid w:val="00E101F5"/>
    <w:rsid w:val="00E17B90"/>
    <w:rsid w:val="00E512B2"/>
    <w:rsid w:val="00E84EC5"/>
    <w:rsid w:val="00E96463"/>
    <w:rsid w:val="00F206AB"/>
    <w:rsid w:val="00F22752"/>
    <w:rsid w:val="00F31812"/>
    <w:rsid w:val="00F422EA"/>
    <w:rsid w:val="00F4399A"/>
    <w:rsid w:val="00F57A0A"/>
    <w:rsid w:val="00F947E7"/>
    <w:rsid w:val="00FD1CFC"/>
    <w:rsid w:val="00FD2BF3"/>
    <w:rsid w:val="00FD3069"/>
    <w:rsid w:val="00FF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52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F524F"/>
    <w:pPr>
      <w:keepNext/>
      <w:widowControl w:val="0"/>
      <w:spacing w:line="500" w:lineRule="auto"/>
      <w:ind w:right="3400"/>
      <w:outlineLvl w:val="3"/>
    </w:pPr>
    <w:rPr>
      <w:i/>
      <w:sz w:val="20"/>
      <w:szCs w:val="20"/>
    </w:rPr>
  </w:style>
  <w:style w:type="paragraph" w:styleId="5">
    <w:name w:val="heading 5"/>
    <w:basedOn w:val="a"/>
    <w:next w:val="a"/>
    <w:link w:val="50"/>
    <w:qFormat/>
    <w:rsid w:val="005F524F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52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rsid w:val="005F524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link w:val="5"/>
    <w:rsid w:val="005F5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5F524F"/>
    <w:pPr>
      <w:spacing w:after="120"/>
      <w:ind w:left="283"/>
    </w:pPr>
    <w:rPr>
      <w:rFonts w:ascii="Arial" w:hAnsi="Arial" w:cs="Arial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rsid w:val="005F524F"/>
    <w:rPr>
      <w:rFonts w:ascii="Arial" w:eastAsia="Times New Roman" w:hAnsi="Arial" w:cs="Arial"/>
      <w:sz w:val="24"/>
      <w:szCs w:val="28"/>
      <w:lang w:eastAsia="ru-RU"/>
    </w:rPr>
  </w:style>
  <w:style w:type="paragraph" w:customStyle="1" w:styleId="a5">
    <w:name w:val="Для таблиц"/>
    <w:basedOn w:val="a"/>
    <w:rsid w:val="005F524F"/>
    <w:pPr>
      <w:widowControl w:val="0"/>
      <w:suppressAutoHyphens/>
    </w:pPr>
    <w:rPr>
      <w:rFonts w:eastAsia="Lucida Sans Unicode"/>
      <w:kern w:val="1"/>
      <w:lang w:eastAsia="ar-SA"/>
    </w:rPr>
  </w:style>
  <w:style w:type="character" w:styleId="a6">
    <w:name w:val="page number"/>
    <w:basedOn w:val="a0"/>
    <w:rsid w:val="005F524F"/>
  </w:style>
  <w:style w:type="paragraph" w:styleId="2">
    <w:name w:val="Body Text Indent 2"/>
    <w:basedOn w:val="a"/>
    <w:link w:val="20"/>
    <w:rsid w:val="005F52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5F5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F524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rsid w:val="005F52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5F524F"/>
    <w:rPr>
      <w:i/>
      <w:iCs/>
    </w:rPr>
  </w:style>
  <w:style w:type="character" w:styleId="a8">
    <w:name w:val="Strong"/>
    <w:qFormat/>
    <w:rsid w:val="005F524F"/>
    <w:rPr>
      <w:b/>
      <w:bCs/>
    </w:rPr>
  </w:style>
  <w:style w:type="paragraph" w:customStyle="1" w:styleId="11">
    <w:name w:val="Без интервала1"/>
    <w:aliases w:val="Вводимый текст,Без интервала11,No Spacing"/>
    <w:qFormat/>
    <w:rsid w:val="005F524F"/>
    <w:rPr>
      <w:i/>
      <w:sz w:val="18"/>
      <w:szCs w:val="22"/>
      <w:lang w:eastAsia="en-US"/>
    </w:rPr>
  </w:style>
  <w:style w:type="paragraph" w:styleId="a9">
    <w:name w:val="Normal (Web)"/>
    <w:basedOn w:val="a"/>
    <w:rsid w:val="005F524F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5F524F"/>
    <w:pPr>
      <w:spacing w:after="120"/>
    </w:pPr>
    <w:rPr>
      <w:szCs w:val="20"/>
    </w:rPr>
  </w:style>
  <w:style w:type="character" w:customStyle="1" w:styleId="ab">
    <w:name w:val="Основной текст Знак"/>
    <w:link w:val="aa"/>
    <w:rsid w:val="005F52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5F524F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d">
    <w:name w:val="Верхний колонтитул Знак"/>
    <w:link w:val="ac"/>
    <w:uiPriority w:val="99"/>
    <w:rsid w:val="005F5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F52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Hyperlink"/>
    <w:rsid w:val="005F524F"/>
    <w:rPr>
      <w:color w:val="0000FF"/>
      <w:u w:val="single"/>
    </w:rPr>
  </w:style>
  <w:style w:type="paragraph" w:styleId="af">
    <w:name w:val="Title"/>
    <w:basedOn w:val="a"/>
    <w:link w:val="af0"/>
    <w:qFormat/>
    <w:rsid w:val="005F524F"/>
    <w:pPr>
      <w:jc w:val="center"/>
    </w:pPr>
    <w:rPr>
      <w:sz w:val="28"/>
      <w:szCs w:val="20"/>
    </w:rPr>
  </w:style>
  <w:style w:type="character" w:customStyle="1" w:styleId="af0">
    <w:name w:val="Название Знак"/>
    <w:link w:val="af"/>
    <w:rsid w:val="005F52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C0EB9"/>
  </w:style>
  <w:style w:type="character" w:customStyle="1" w:styleId="0pt">
    <w:name w:val="Основной текст + Интервал 0 pt"/>
    <w:rsid w:val="005D1250"/>
    <w:rPr>
      <w:rFonts w:ascii="Times New Roman" w:hAnsi="Times New Roman" w:cs="Times New Roman"/>
      <w:spacing w:val="4"/>
      <w:sz w:val="21"/>
      <w:szCs w:val="21"/>
      <w:u w:val="none"/>
    </w:rPr>
  </w:style>
  <w:style w:type="paragraph" w:customStyle="1" w:styleId="p3">
    <w:name w:val="p3"/>
    <w:basedOn w:val="a"/>
    <w:rsid w:val="000E35C9"/>
    <w:pPr>
      <w:spacing w:before="100" w:beforeAutospacing="1" w:after="100" w:afterAutospacing="1"/>
    </w:pPr>
  </w:style>
  <w:style w:type="character" w:customStyle="1" w:styleId="s1">
    <w:name w:val="s1"/>
    <w:basedOn w:val="a0"/>
    <w:rsid w:val="000E35C9"/>
  </w:style>
  <w:style w:type="paragraph" w:customStyle="1" w:styleId="p2">
    <w:name w:val="p2"/>
    <w:basedOn w:val="a"/>
    <w:rsid w:val="000E35C9"/>
    <w:pPr>
      <w:spacing w:before="100" w:beforeAutospacing="1" w:after="100" w:afterAutospacing="1"/>
    </w:pPr>
  </w:style>
  <w:style w:type="paragraph" w:customStyle="1" w:styleId="p1">
    <w:name w:val="p1"/>
    <w:basedOn w:val="a"/>
    <w:rsid w:val="000E35C9"/>
    <w:pPr>
      <w:spacing w:before="100" w:beforeAutospacing="1" w:after="100" w:afterAutospacing="1"/>
    </w:pPr>
  </w:style>
  <w:style w:type="character" w:customStyle="1" w:styleId="s2">
    <w:name w:val="s2"/>
    <w:basedOn w:val="a0"/>
    <w:rsid w:val="000E35C9"/>
  </w:style>
  <w:style w:type="paragraph" w:customStyle="1" w:styleId="p27">
    <w:name w:val="p27"/>
    <w:basedOn w:val="a"/>
    <w:rsid w:val="000E35C9"/>
    <w:pPr>
      <w:spacing w:before="100" w:beforeAutospacing="1" w:after="100" w:afterAutospacing="1"/>
    </w:pPr>
  </w:style>
  <w:style w:type="character" w:customStyle="1" w:styleId="s3">
    <w:name w:val="s3"/>
    <w:basedOn w:val="a0"/>
    <w:rsid w:val="000E35C9"/>
  </w:style>
  <w:style w:type="character" w:customStyle="1" w:styleId="s4">
    <w:name w:val="s4"/>
    <w:basedOn w:val="a0"/>
    <w:rsid w:val="000E35C9"/>
  </w:style>
  <w:style w:type="paragraph" w:customStyle="1" w:styleId="p29">
    <w:name w:val="p29"/>
    <w:basedOn w:val="a"/>
    <w:rsid w:val="000E35C9"/>
    <w:pPr>
      <w:spacing w:before="100" w:beforeAutospacing="1" w:after="100" w:afterAutospacing="1"/>
    </w:pPr>
  </w:style>
  <w:style w:type="character" w:customStyle="1" w:styleId="s17">
    <w:name w:val="s17"/>
    <w:basedOn w:val="a0"/>
    <w:rsid w:val="000E35C9"/>
  </w:style>
  <w:style w:type="paragraph" w:customStyle="1" w:styleId="p30">
    <w:name w:val="p30"/>
    <w:basedOn w:val="a"/>
    <w:rsid w:val="000E35C9"/>
    <w:pPr>
      <w:spacing w:before="100" w:beforeAutospacing="1" w:after="100" w:afterAutospacing="1"/>
    </w:pPr>
  </w:style>
  <w:style w:type="character" w:customStyle="1" w:styleId="s5">
    <w:name w:val="s5"/>
    <w:basedOn w:val="a0"/>
    <w:rsid w:val="000E35C9"/>
  </w:style>
  <w:style w:type="paragraph" w:customStyle="1" w:styleId="p31">
    <w:name w:val="p31"/>
    <w:basedOn w:val="a"/>
    <w:rsid w:val="000E35C9"/>
    <w:pPr>
      <w:spacing w:before="100" w:beforeAutospacing="1" w:after="100" w:afterAutospacing="1"/>
    </w:pPr>
  </w:style>
  <w:style w:type="character" w:customStyle="1" w:styleId="s18">
    <w:name w:val="s18"/>
    <w:basedOn w:val="a0"/>
    <w:rsid w:val="000E35C9"/>
  </w:style>
  <w:style w:type="paragraph" w:customStyle="1" w:styleId="p6">
    <w:name w:val="p6"/>
    <w:basedOn w:val="a"/>
    <w:rsid w:val="000E35C9"/>
    <w:pPr>
      <w:spacing w:before="100" w:beforeAutospacing="1" w:after="100" w:afterAutospacing="1"/>
    </w:pPr>
  </w:style>
  <w:style w:type="paragraph" w:styleId="af1">
    <w:name w:val="List Paragraph"/>
    <w:basedOn w:val="a"/>
    <w:uiPriority w:val="1"/>
    <w:qFormat/>
    <w:rsid w:val="000E35C9"/>
    <w:pPr>
      <w:ind w:left="720"/>
      <w:contextualSpacing/>
    </w:pPr>
  </w:style>
  <w:style w:type="paragraph" w:customStyle="1" w:styleId="12">
    <w:name w:val="Абзац списка1"/>
    <w:basedOn w:val="a"/>
    <w:rsid w:val="00C20C45"/>
    <w:pPr>
      <w:widowControl w:val="0"/>
      <w:autoSpaceDE w:val="0"/>
      <w:autoSpaceDN w:val="0"/>
      <w:spacing w:line="319" w:lineRule="exact"/>
      <w:ind w:left="412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s19">
    <w:name w:val="s19"/>
    <w:rsid w:val="00C23A65"/>
  </w:style>
  <w:style w:type="paragraph" w:customStyle="1" w:styleId="TableParagraph">
    <w:name w:val="Table Paragraph"/>
    <w:basedOn w:val="a"/>
    <w:rsid w:val="00C23A65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E84EC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4E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203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.vsu.ru/SRedirect/9D851E8D/edu.vs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vsu.ru/SRedirect/9D851E8D/edu.vsu.ru/" TargetMode="External"/><Relationship Id="rId11" Type="http://schemas.openxmlformats.org/officeDocument/2006/relationships/hyperlink" Target="URL:http://www.edu.vsu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URL:http://www.edu.v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3595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5737</Words>
  <Characters>32706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38367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Наталья</dc:creator>
  <cp:lastModifiedBy>Павлин</cp:lastModifiedBy>
  <cp:revision>2</cp:revision>
  <cp:lastPrinted>2016-06-03T08:56:00Z</cp:lastPrinted>
  <dcterms:created xsi:type="dcterms:W3CDTF">2025-06-24T14:29:00Z</dcterms:created>
  <dcterms:modified xsi:type="dcterms:W3CDTF">2025-06-24T14:29:00Z</dcterms:modified>
</cp:coreProperties>
</file>